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E0" w:rsidRPr="00BE3C63" w:rsidRDefault="004532E0" w:rsidP="004532E0">
      <w:pPr>
        <w:spacing w:before="100" w:beforeAutospacing="1" w:after="100" w:afterAutospacing="1" w:line="240" w:lineRule="auto"/>
        <w:rPr>
          <w:rFonts w:eastAsia="Times New Roman"/>
        </w:rPr>
      </w:pPr>
      <w:r w:rsidRPr="00BE3C63">
        <w:rPr>
          <w:rFonts w:eastAsia="Times New Roman"/>
          <w:b/>
          <w:bCs/>
        </w:rPr>
        <w:t>New York State Department of State</w:t>
      </w:r>
    </w:p>
    <w:p w:rsidR="004532E0" w:rsidRPr="00BE3C63" w:rsidRDefault="004532E0" w:rsidP="004532E0">
      <w:pPr>
        <w:spacing w:before="100" w:beforeAutospacing="1" w:after="100" w:afterAutospacing="1" w:line="240" w:lineRule="auto"/>
        <w:rPr>
          <w:rFonts w:eastAsia="Times New Roman"/>
        </w:rPr>
      </w:pPr>
      <w:r w:rsidRPr="00BE3C63">
        <w:rPr>
          <w:rFonts w:eastAsia="Times New Roman"/>
        </w:rPr>
        <w:t>This subject list of Department of State records is alphabetical, by division.</w:t>
      </w:r>
    </w:p>
    <w:p w:rsidR="004532E0" w:rsidRPr="00BE3C63" w:rsidRDefault="004532E0" w:rsidP="004532E0">
      <w:pPr>
        <w:spacing w:before="100" w:beforeAutospacing="1" w:after="100" w:afterAutospacing="1" w:line="240" w:lineRule="auto"/>
        <w:rPr>
          <w:rFonts w:eastAsia="Times New Roman"/>
        </w:rPr>
      </w:pPr>
      <w:r w:rsidRPr="00BE3C63">
        <w:rPr>
          <w:rFonts w:eastAsia="Times New Roman"/>
        </w:rPr>
        <w:t xml:space="preserve">A link to the Committee on Open Government can be found at: </w:t>
      </w:r>
      <w:hyperlink r:id="rId5" w:history="1">
        <w:r w:rsidRPr="00BE3C63">
          <w:rPr>
            <w:rStyle w:val="Hyperlink"/>
            <w:rFonts w:eastAsia="Times New Roman"/>
          </w:rPr>
          <w:t>http://www.dos.ny.gov/coog/index.html</w:t>
        </w:r>
      </w:hyperlink>
    </w:p>
    <w:p w:rsidR="004532E0" w:rsidRPr="00BE3C63" w:rsidRDefault="004532E0" w:rsidP="004532E0">
      <w:pPr>
        <w:spacing w:before="100" w:beforeAutospacing="1" w:after="100" w:afterAutospacing="1" w:line="240" w:lineRule="auto"/>
        <w:rPr>
          <w:rFonts w:eastAsia="Times New Roman"/>
        </w:rPr>
      </w:pPr>
      <w:r w:rsidRPr="00BE3C63">
        <w:rPr>
          <w:rFonts w:eastAsia="Times New Roman"/>
          <w:b/>
          <w:bCs/>
        </w:rPr>
        <w:t>CURRENTLY: February 16, 201</w:t>
      </w:r>
      <w:r>
        <w:rPr>
          <w:rFonts w:eastAsia="Times New Roman"/>
          <w:b/>
          <w:bCs/>
        </w:rPr>
        <w:t>6</w:t>
      </w:r>
    </w:p>
    <w:p w:rsidR="004532E0" w:rsidRPr="00BE3C63" w:rsidRDefault="004532E0" w:rsidP="004532E0">
      <w:pPr>
        <w:spacing w:before="100" w:beforeAutospacing="1" w:after="100" w:afterAutospacing="1" w:line="240" w:lineRule="auto"/>
        <w:rPr>
          <w:rFonts w:eastAsia="Times New Roman"/>
        </w:rPr>
      </w:pPr>
      <w:r w:rsidRPr="00BE3C63">
        <w:rPr>
          <w:rFonts w:eastAsia="Times New Roman"/>
        </w:rPr>
        <w:t xml:space="preserve">All correspondence to the Department in Albany must be addressed as follows, </w:t>
      </w:r>
      <w:r w:rsidRPr="00BE3C63">
        <w:rPr>
          <w:rFonts w:eastAsia="Times New Roman"/>
        </w:rPr>
        <w:br/>
      </w:r>
      <w:r w:rsidRPr="00BE3C63">
        <w:rPr>
          <w:rFonts w:eastAsia="Times New Roman"/>
        </w:rPr>
        <w:br/>
        <w:t xml:space="preserve">New York State Department of </w:t>
      </w:r>
      <w:proofErr w:type="gramStart"/>
      <w:r w:rsidRPr="00BE3C63">
        <w:rPr>
          <w:rFonts w:eastAsia="Times New Roman"/>
        </w:rPr>
        <w:t>State</w:t>
      </w:r>
      <w:proofErr w:type="gramEnd"/>
      <w:r w:rsidRPr="00BE3C63">
        <w:rPr>
          <w:rFonts w:eastAsia="Times New Roman"/>
        </w:rPr>
        <w:br/>
        <w:t>(</w:t>
      </w:r>
      <w:r w:rsidRPr="00BE3C63">
        <w:rPr>
          <w:rFonts w:eastAsia="Times New Roman"/>
          <w:u w:val="single"/>
        </w:rPr>
        <w:t>director, division name</w:t>
      </w:r>
      <w:r w:rsidRPr="00BE3C63">
        <w:rPr>
          <w:rFonts w:eastAsia="Times New Roman"/>
        </w:rPr>
        <w:t xml:space="preserve">) </w:t>
      </w:r>
      <w:r w:rsidRPr="00BE3C63">
        <w:rPr>
          <w:rFonts w:eastAsia="Times New Roman"/>
        </w:rPr>
        <w:br/>
        <w:t>One Commerce Plaza</w:t>
      </w:r>
      <w:r w:rsidRPr="00BE3C63">
        <w:rPr>
          <w:rFonts w:eastAsia="Times New Roman"/>
        </w:rPr>
        <w:br/>
        <w:t>99 Washington Avenue</w:t>
      </w:r>
      <w:r w:rsidRPr="00BE3C63">
        <w:rPr>
          <w:rFonts w:eastAsia="Times New Roman"/>
        </w:rPr>
        <w:br/>
        <w:t>Albany, New York 12231</w:t>
      </w:r>
    </w:p>
    <w:p w:rsidR="004532E0" w:rsidRPr="00BE3C63" w:rsidRDefault="004532E0" w:rsidP="004532E0">
      <w:pPr>
        <w:spacing w:before="100" w:beforeAutospacing="1" w:after="100" w:afterAutospacing="1" w:line="240" w:lineRule="auto"/>
        <w:rPr>
          <w:rFonts w:eastAsia="Times New Roman"/>
        </w:rPr>
      </w:pPr>
      <w:r w:rsidRPr="00BE3C63">
        <w:rPr>
          <w:rFonts w:eastAsia="Times New Roman"/>
        </w:rPr>
        <w:t>Other inquiries about Department of State records under the Personal Privacy Protection and /or Freedom of Information Laws should be sent to the attention of the Director of Administration at the above address.</w:t>
      </w:r>
    </w:p>
    <w:p w:rsidR="004532E0" w:rsidRPr="00BE3C63" w:rsidRDefault="004532E0" w:rsidP="004532E0">
      <w:pPr>
        <w:pBdr>
          <w:bottom w:val="single" w:sz="6" w:space="1" w:color="auto"/>
        </w:pBdr>
        <w:spacing w:before="100" w:beforeAutospacing="1" w:after="100" w:afterAutospacing="1" w:line="240" w:lineRule="auto"/>
        <w:rPr>
          <w:rFonts w:eastAsia="Times New Roman"/>
        </w:rPr>
      </w:pPr>
      <w:r w:rsidRPr="00BE3C63">
        <w:rPr>
          <w:rFonts w:eastAsia="Times New Roman"/>
        </w:rPr>
        <w:t>Certain records contain personal or confidential information and may not be released; other information is a matter of public record and may be obtained either free of charge or for a nominal copying fee. Various statutes, rules and regulations govern records access and may define specific fees.</w:t>
      </w:r>
    </w:p>
    <w:p w:rsidR="004532E0" w:rsidRPr="00BE3C63" w:rsidRDefault="004532E0" w:rsidP="004532E0">
      <w:pPr>
        <w:pBdr>
          <w:bottom w:val="single" w:sz="6" w:space="1" w:color="auto"/>
        </w:pBdr>
        <w:spacing w:before="100" w:beforeAutospacing="1" w:after="100" w:afterAutospacing="1" w:line="240" w:lineRule="auto"/>
        <w:rPr>
          <w:rFonts w:eastAsia="Times New Roman"/>
        </w:rPr>
      </w:pPr>
    </w:p>
    <w:p w:rsidR="004532E0" w:rsidRPr="00BE3C63" w:rsidRDefault="004532E0" w:rsidP="004532E0">
      <w:pPr>
        <w:rPr>
          <w:b/>
        </w:rPr>
      </w:pPr>
      <w:r w:rsidRPr="00BE3C63">
        <w:rPr>
          <w:b/>
        </w:rPr>
        <w:t>PROGRAMS</w:t>
      </w:r>
    </w:p>
    <w:p w:rsidR="004532E0" w:rsidRPr="00BE3C63" w:rsidRDefault="004532E0" w:rsidP="004532E0">
      <w:r w:rsidRPr="00BE3C63">
        <w:t xml:space="preserve">Administrative Hearings </w:t>
      </w:r>
    </w:p>
    <w:p w:rsidR="004532E0" w:rsidRPr="00BE3C63" w:rsidRDefault="004532E0" w:rsidP="004532E0">
      <w:r w:rsidRPr="00BE3C63">
        <w:t>Administrative Rules</w:t>
      </w:r>
    </w:p>
    <w:p w:rsidR="004532E0" w:rsidRPr="00BE3C63" w:rsidRDefault="004532E0" w:rsidP="004532E0">
      <w:r w:rsidRPr="00BE3C63">
        <w:t>Administrative Support Services</w:t>
      </w:r>
    </w:p>
    <w:p w:rsidR="004532E0" w:rsidRPr="00BE3C63" w:rsidRDefault="004532E0" w:rsidP="004532E0">
      <w:r w:rsidRPr="00BE3C63">
        <w:t>Affirmative Action</w:t>
      </w:r>
    </w:p>
    <w:p w:rsidR="004532E0" w:rsidRPr="00BE3C63" w:rsidRDefault="004532E0" w:rsidP="004532E0">
      <w:r w:rsidRPr="00BE3C63">
        <w:t>Athletic Commission</w:t>
      </w:r>
    </w:p>
    <w:p w:rsidR="004532E0" w:rsidRPr="00BE3C63" w:rsidRDefault="004532E0" w:rsidP="004532E0">
      <w:r w:rsidRPr="00BE3C63">
        <w:t>Cemeteries</w:t>
      </w:r>
    </w:p>
    <w:p w:rsidR="004532E0" w:rsidRPr="00BE3C63" w:rsidRDefault="004532E0" w:rsidP="004532E0">
      <w:r w:rsidRPr="00BE3C63">
        <w:t>Codes</w:t>
      </w:r>
    </w:p>
    <w:p w:rsidR="004532E0" w:rsidRPr="00BE3C63" w:rsidRDefault="004532E0" w:rsidP="004532E0">
      <w:r w:rsidRPr="00BE3C63">
        <w:t>Community Services</w:t>
      </w:r>
    </w:p>
    <w:p w:rsidR="004532E0" w:rsidRPr="00BE3C63" w:rsidRDefault="004532E0" w:rsidP="004532E0">
      <w:r w:rsidRPr="00BE3C63">
        <w:t>Consumer Protection</w:t>
      </w:r>
    </w:p>
    <w:p w:rsidR="004532E0" w:rsidRPr="00BE3C63" w:rsidRDefault="004532E0" w:rsidP="004532E0">
      <w:r w:rsidRPr="00BE3C63">
        <w:t>Corporations/UCC/State Records/Miscellaneous Records</w:t>
      </w:r>
    </w:p>
    <w:p w:rsidR="004532E0" w:rsidRPr="00BE3C63" w:rsidRDefault="004532E0" w:rsidP="004532E0">
      <w:r w:rsidRPr="00BE3C63">
        <w:lastRenderedPageBreak/>
        <w:t>Executive</w:t>
      </w:r>
    </w:p>
    <w:p w:rsidR="004532E0" w:rsidRPr="00BE3C63" w:rsidRDefault="004532E0" w:rsidP="004532E0">
      <w:r w:rsidRPr="00BE3C63">
        <w:t>Fiscal Management</w:t>
      </w:r>
    </w:p>
    <w:p w:rsidR="004532E0" w:rsidRPr="00BE3C63" w:rsidRDefault="004532E0" w:rsidP="004532E0">
      <w:r w:rsidRPr="00BE3C63">
        <w:t>General Counsel</w:t>
      </w:r>
    </w:p>
    <w:p w:rsidR="004532E0" w:rsidRPr="00BE3C63" w:rsidRDefault="004532E0" w:rsidP="004532E0">
      <w:r w:rsidRPr="00BE3C63">
        <w:t>Human Resources</w:t>
      </w:r>
    </w:p>
    <w:p w:rsidR="004532E0" w:rsidRPr="00BE3C63" w:rsidRDefault="004532E0" w:rsidP="004532E0">
      <w:r w:rsidRPr="00BE3C63">
        <w:t>Licensing Services</w:t>
      </w:r>
    </w:p>
    <w:p w:rsidR="004532E0" w:rsidRPr="00BE3C63" w:rsidRDefault="004532E0" w:rsidP="004532E0">
      <w:r w:rsidRPr="00BE3C63">
        <w:t>Local Government</w:t>
      </w:r>
    </w:p>
    <w:p w:rsidR="004532E0" w:rsidRPr="00BE3C63" w:rsidRDefault="004532E0" w:rsidP="004532E0">
      <w:r w:rsidRPr="00BE3C63">
        <w:t>New Americans</w:t>
      </w:r>
    </w:p>
    <w:p w:rsidR="004532E0" w:rsidRPr="00BE3C63" w:rsidRDefault="004532E0" w:rsidP="004532E0">
      <w:r w:rsidRPr="00BE3C63">
        <w:t>Open Government</w:t>
      </w:r>
    </w:p>
    <w:p w:rsidR="004532E0" w:rsidRPr="00BE3C63" w:rsidRDefault="004532E0" w:rsidP="004532E0">
      <w:r w:rsidRPr="00BE3C63">
        <w:t>Planning and Development</w:t>
      </w:r>
    </w:p>
    <w:p w:rsidR="004532E0" w:rsidRPr="00BE3C63" w:rsidRDefault="004532E0" w:rsidP="004532E0">
      <w:pPr>
        <w:rPr>
          <w:b/>
          <w:sz w:val="36"/>
          <w:szCs w:val="36"/>
        </w:rPr>
      </w:pPr>
      <w:r w:rsidRPr="00BE3C63">
        <w:rPr>
          <w:b/>
          <w:sz w:val="36"/>
          <w:szCs w:val="36"/>
        </w:rPr>
        <w:t>DIVISION/RECORD TITLE/DESCRIPTION</w:t>
      </w:r>
    </w:p>
    <w:p w:rsidR="004532E0" w:rsidRPr="00BE3C63" w:rsidRDefault="004532E0" w:rsidP="004532E0">
      <w:pPr>
        <w:rPr>
          <w:b/>
          <w:bCs/>
          <w:u w:val="single"/>
        </w:rPr>
      </w:pPr>
      <w:r w:rsidRPr="00BE3C63">
        <w:rPr>
          <w:b/>
          <w:bCs/>
          <w:u w:val="single"/>
        </w:rPr>
        <w:t>ADMINISTRATIVE HEARINGS, OFFICE OF</w:t>
      </w:r>
    </w:p>
    <w:p w:rsidR="004532E0" w:rsidRPr="00BE3C63" w:rsidRDefault="004532E0" w:rsidP="004532E0">
      <w:bookmarkStart w:id="0" w:name="adminrules"/>
      <w:bookmarkEnd w:id="0"/>
      <w:r w:rsidRPr="00BE3C63">
        <w:rPr>
          <w:u w:val="single"/>
        </w:rPr>
        <w:t>Record Location</w:t>
      </w:r>
      <w:proofErr w:type="gramStart"/>
      <w:r w:rsidRPr="00BE3C63">
        <w:rPr>
          <w:u w:val="single"/>
        </w:rPr>
        <w:t>:</w:t>
      </w:r>
      <w:proofErr w:type="gramEnd"/>
      <w:r w:rsidRPr="00BE3C63">
        <w:br/>
        <w:t>Office of General Counsel</w:t>
      </w:r>
      <w:r w:rsidRPr="00BE3C63">
        <w:br/>
        <w:t>One Commerce Plaza, 11</w:t>
      </w:r>
      <w:r w:rsidRPr="00BE3C63">
        <w:rPr>
          <w:vertAlign w:val="superscript"/>
        </w:rPr>
        <w:t>th</w:t>
      </w:r>
      <w:r w:rsidRPr="00BE3C63">
        <w:t xml:space="preserve"> Floor </w:t>
      </w:r>
      <w:r w:rsidRPr="00BE3C63">
        <w:br/>
        <w:t>99 Washington Avenue</w:t>
      </w:r>
      <w:r w:rsidRPr="00BE3C63">
        <w:br/>
        <w:t>Albany, New York 12231</w:t>
      </w:r>
    </w:p>
    <w:p w:rsidR="004532E0" w:rsidRPr="00BE3C63" w:rsidRDefault="004532E0" w:rsidP="004532E0">
      <w:pPr>
        <w:pStyle w:val="NoSpacing"/>
      </w:pPr>
      <w:r w:rsidRPr="00BE3C63">
        <w:t>Office of Administrative Hearings</w:t>
      </w:r>
    </w:p>
    <w:p w:rsidR="004532E0" w:rsidRPr="00BE3C63" w:rsidRDefault="004532E0" w:rsidP="004532E0">
      <w:pPr>
        <w:pStyle w:val="NoSpacing"/>
      </w:pPr>
      <w:r w:rsidRPr="00BE3C63">
        <w:t>One Commerce Plaza, 11</w:t>
      </w:r>
      <w:r w:rsidRPr="00BE3C63">
        <w:rPr>
          <w:vertAlign w:val="superscript"/>
        </w:rPr>
        <w:t>th</w:t>
      </w:r>
      <w:r w:rsidRPr="00BE3C63">
        <w:t xml:space="preserve"> Floor </w:t>
      </w:r>
      <w:r w:rsidRPr="00BE3C63">
        <w:br/>
        <w:t>99 Washington Avenue</w:t>
      </w:r>
      <w:r w:rsidRPr="00BE3C63">
        <w:br/>
        <w:t>Albany, New York 12231</w:t>
      </w:r>
    </w:p>
    <w:p w:rsidR="004532E0" w:rsidRPr="00BE3C63" w:rsidRDefault="004532E0" w:rsidP="004532E0">
      <w:pPr>
        <w:pStyle w:val="NoSpacing"/>
      </w:pPr>
    </w:p>
    <w:p w:rsidR="004532E0" w:rsidRPr="00BE3C63" w:rsidRDefault="004532E0" w:rsidP="004532E0">
      <w:pPr>
        <w:pStyle w:val="NoSpacing"/>
      </w:pPr>
      <w:r w:rsidRPr="00BE3C63">
        <w:t>Records Retention Center</w:t>
      </w:r>
    </w:p>
    <w:p w:rsidR="004532E0" w:rsidRPr="00BE3C63" w:rsidRDefault="004532E0" w:rsidP="004532E0">
      <w:pPr>
        <w:pStyle w:val="NoSpacing"/>
      </w:pPr>
      <w:r w:rsidRPr="00BE3C63">
        <w:t>Building 21</w:t>
      </w:r>
    </w:p>
    <w:p w:rsidR="004532E0" w:rsidRPr="00BE3C63" w:rsidRDefault="004532E0" w:rsidP="004532E0">
      <w:pPr>
        <w:pStyle w:val="NoSpacing"/>
      </w:pPr>
      <w:r w:rsidRPr="00BE3C63">
        <w:t>Governor W. Averell Harriman</w:t>
      </w:r>
    </w:p>
    <w:p w:rsidR="004532E0" w:rsidRPr="00BE3C63" w:rsidRDefault="004532E0" w:rsidP="004532E0">
      <w:pPr>
        <w:pStyle w:val="NoSpacing"/>
      </w:pPr>
      <w:r w:rsidRPr="00BE3C63">
        <w:t>State Office Building Campus</w:t>
      </w:r>
    </w:p>
    <w:p w:rsidR="004532E0" w:rsidRPr="00BE3C63" w:rsidRDefault="004532E0" w:rsidP="004532E0">
      <w:pPr>
        <w:pStyle w:val="NoSpacing"/>
      </w:pPr>
      <w:r w:rsidRPr="00BE3C63">
        <w:t>Albany, NY 12226</w:t>
      </w:r>
    </w:p>
    <w:p w:rsidR="004532E0" w:rsidRPr="00BE3C63" w:rsidRDefault="004532E0" w:rsidP="004532E0">
      <w:pPr>
        <w:numPr>
          <w:ilvl w:val="0"/>
          <w:numId w:val="29"/>
        </w:numPr>
        <w:spacing w:before="100" w:beforeAutospacing="1" w:after="0" w:line="240" w:lineRule="auto"/>
        <w:rPr>
          <w:rFonts w:eastAsia="Times New Roman"/>
        </w:rPr>
      </w:pPr>
      <w:r w:rsidRPr="00BE3C63">
        <w:rPr>
          <w:rFonts w:eastAsia="Times New Roman"/>
          <w:b/>
          <w:bCs/>
        </w:rPr>
        <w:t>General Correspondence</w:t>
      </w:r>
      <w:r w:rsidRPr="00BE3C63">
        <w:rPr>
          <w:rFonts w:eastAsia="Times New Roman"/>
        </w:rPr>
        <w:t xml:space="preserve"> </w:t>
      </w:r>
    </w:p>
    <w:p w:rsidR="004532E0" w:rsidRPr="00BE3C63" w:rsidRDefault="004532E0" w:rsidP="004532E0">
      <w:pPr>
        <w:numPr>
          <w:ilvl w:val="0"/>
          <w:numId w:val="29"/>
        </w:numPr>
        <w:spacing w:before="100" w:beforeAutospacing="1" w:after="0" w:line="240" w:lineRule="auto"/>
        <w:rPr>
          <w:rFonts w:eastAsia="Times New Roman"/>
        </w:rPr>
      </w:pPr>
      <w:r w:rsidRPr="00BE3C63">
        <w:rPr>
          <w:rFonts w:eastAsia="Times New Roman"/>
          <w:b/>
          <w:bCs/>
        </w:rPr>
        <w:t xml:space="preserve">Program Administration, </w:t>
      </w:r>
      <w:r w:rsidRPr="00BE3C63">
        <w:rPr>
          <w:rFonts w:eastAsia="Times New Roman"/>
        </w:rPr>
        <w:t>including: master copy of agency forms; case inventory database (hearing record, correspondence with parties and ALJ, and transcripts via the G Drive), administrative documents</w:t>
      </w:r>
    </w:p>
    <w:p w:rsidR="004532E0" w:rsidRPr="00BE3C63" w:rsidRDefault="004532E0" w:rsidP="004532E0">
      <w:pPr>
        <w:numPr>
          <w:ilvl w:val="0"/>
          <w:numId w:val="29"/>
        </w:numPr>
        <w:spacing w:before="100" w:beforeAutospacing="1" w:after="0" w:line="240" w:lineRule="auto"/>
        <w:rPr>
          <w:rFonts w:eastAsia="Times New Roman"/>
        </w:rPr>
      </w:pPr>
      <w:r w:rsidRPr="00BE3C63">
        <w:rPr>
          <w:rFonts w:eastAsia="Times New Roman"/>
          <w:b/>
          <w:bCs/>
        </w:rPr>
        <w:t xml:space="preserve">Publications, </w:t>
      </w:r>
      <w:r w:rsidRPr="00BE3C63">
        <w:rPr>
          <w:rFonts w:eastAsia="Times New Roman"/>
        </w:rPr>
        <w:t>including: final decisions (the original decision is in OAH 11th Floor and original appeals are in Counsel’s Office; a copy is kept in the Records Retention Center and on the OAH webpage)</w:t>
      </w:r>
    </w:p>
    <w:p w:rsidR="004532E0" w:rsidRPr="00BE3C63" w:rsidRDefault="004532E0" w:rsidP="004532E0"/>
    <w:p w:rsidR="004532E0" w:rsidRPr="00BE3C63" w:rsidRDefault="004532E0" w:rsidP="004532E0">
      <w:pPr>
        <w:spacing w:before="100" w:beforeAutospacing="1" w:after="100" w:afterAutospacing="1" w:line="240" w:lineRule="auto"/>
        <w:rPr>
          <w:rFonts w:eastAsia="Times New Roman"/>
          <w:u w:val="single"/>
        </w:rPr>
      </w:pPr>
      <w:r w:rsidRPr="00BE3C63">
        <w:rPr>
          <w:rFonts w:eastAsia="Times New Roman"/>
          <w:b/>
          <w:bCs/>
          <w:u w:val="single"/>
        </w:rPr>
        <w:lastRenderedPageBreak/>
        <w:t xml:space="preserve">ADMINISTRATIVE RULES, DIVISION OF </w:t>
      </w:r>
    </w:p>
    <w:p w:rsidR="004532E0" w:rsidRPr="00BE3C63" w:rsidRDefault="004532E0" w:rsidP="004532E0">
      <w:pPr>
        <w:spacing w:before="100" w:beforeAutospacing="1" w:after="100" w:afterAutospacing="1" w:line="240" w:lineRule="auto"/>
        <w:rPr>
          <w:rFonts w:eastAsia="Times New Roman"/>
        </w:rPr>
      </w:pPr>
      <w:r w:rsidRPr="00BE3C63">
        <w:rPr>
          <w:rFonts w:eastAsia="Times New Roman"/>
          <w:u w:val="single"/>
        </w:rPr>
        <w:t>Record Location</w:t>
      </w:r>
      <w:proofErr w:type="gramStart"/>
      <w:r w:rsidRPr="00BE3C63">
        <w:rPr>
          <w:rFonts w:eastAsia="Times New Roman"/>
          <w:u w:val="single"/>
        </w:rPr>
        <w:t>:</w:t>
      </w:r>
      <w:proofErr w:type="gramEnd"/>
      <w:r w:rsidRPr="00BE3C63">
        <w:rPr>
          <w:rFonts w:eastAsia="Times New Roman"/>
        </w:rPr>
        <w:br/>
        <w:t>6th Floor, Suite 650</w:t>
      </w:r>
      <w:r w:rsidRPr="00BE3C63">
        <w:rPr>
          <w:rFonts w:eastAsia="Times New Roman"/>
        </w:rPr>
        <w:br/>
        <w:t>One Commerce Plaza</w:t>
      </w:r>
      <w:r w:rsidRPr="00BE3C63">
        <w:rPr>
          <w:rFonts w:eastAsia="Times New Roman"/>
        </w:rPr>
        <w:br/>
        <w:t>99 Washington Avenue</w:t>
      </w:r>
      <w:r w:rsidRPr="00BE3C63">
        <w:rPr>
          <w:rFonts w:eastAsia="Times New Roman"/>
        </w:rPr>
        <w:br/>
        <w:t>Albany, New York 12231</w:t>
      </w:r>
    </w:p>
    <w:p w:rsidR="004532E0" w:rsidRPr="00BE3C63" w:rsidRDefault="004532E0" w:rsidP="004532E0">
      <w:pPr>
        <w:spacing w:after="0" w:line="240" w:lineRule="auto"/>
        <w:rPr>
          <w:rFonts w:eastAsia="Times New Roman"/>
          <w:b/>
          <w:bCs/>
        </w:rPr>
      </w:pPr>
      <w:r w:rsidRPr="00BE3C63">
        <w:rPr>
          <w:rFonts w:eastAsia="Times New Roman"/>
          <w:b/>
          <w:bCs/>
        </w:rPr>
        <w:t>General Correspondence</w:t>
      </w:r>
    </w:p>
    <w:p w:rsidR="004532E0" w:rsidRPr="00BE3C63" w:rsidRDefault="004532E0" w:rsidP="004532E0">
      <w:pPr>
        <w:spacing w:after="0" w:line="240" w:lineRule="auto"/>
        <w:rPr>
          <w:rFonts w:eastAsia="Times New Roman"/>
          <w:b/>
          <w:bCs/>
        </w:rPr>
      </w:pPr>
    </w:p>
    <w:p w:rsidR="004532E0" w:rsidRPr="00BE3C63" w:rsidRDefault="004532E0" w:rsidP="004532E0">
      <w:pPr>
        <w:spacing w:after="0" w:line="240" w:lineRule="auto"/>
        <w:rPr>
          <w:rFonts w:eastAsia="Times New Roman"/>
          <w:b/>
          <w:bCs/>
        </w:rPr>
      </w:pPr>
      <w:r w:rsidRPr="00BE3C63">
        <w:rPr>
          <w:rFonts w:eastAsia="Times New Roman"/>
          <w:b/>
          <w:bCs/>
        </w:rPr>
        <w:t>General Administration</w:t>
      </w:r>
    </w:p>
    <w:p w:rsidR="004532E0" w:rsidRPr="00BE3C63" w:rsidRDefault="004532E0" w:rsidP="004532E0">
      <w:pPr>
        <w:spacing w:after="0" w:line="240" w:lineRule="auto"/>
        <w:rPr>
          <w:rFonts w:eastAsia="Times New Roman"/>
        </w:rPr>
      </w:pPr>
    </w:p>
    <w:p w:rsidR="004532E0" w:rsidRPr="00BE3C63" w:rsidRDefault="004532E0" w:rsidP="004532E0">
      <w:pPr>
        <w:spacing w:after="0" w:line="240" w:lineRule="auto"/>
        <w:rPr>
          <w:rFonts w:eastAsia="Times New Roman"/>
          <w:strike/>
        </w:rPr>
      </w:pPr>
      <w:r w:rsidRPr="00BE3C63">
        <w:rPr>
          <w:rFonts w:eastAsia="Times New Roman"/>
          <w:b/>
          <w:bCs/>
        </w:rPr>
        <w:t>Forms Control Program Administration</w:t>
      </w:r>
    </w:p>
    <w:p w:rsidR="004532E0" w:rsidRPr="00BE3C63" w:rsidRDefault="004532E0" w:rsidP="004532E0">
      <w:pPr>
        <w:pStyle w:val="ListParagraph"/>
        <w:numPr>
          <w:ilvl w:val="0"/>
          <w:numId w:val="1"/>
        </w:numPr>
        <w:spacing w:after="0" w:line="240" w:lineRule="auto"/>
        <w:rPr>
          <w:rFonts w:eastAsia="Times New Roman"/>
          <w:strike/>
        </w:rPr>
      </w:pPr>
      <w:r w:rsidRPr="00BE3C63">
        <w:rPr>
          <w:rFonts w:eastAsia="Times New Roman"/>
        </w:rPr>
        <w:t>Master copy of agency forms</w:t>
      </w:r>
    </w:p>
    <w:p w:rsidR="004532E0" w:rsidRPr="00BE3C63" w:rsidRDefault="004532E0" w:rsidP="004532E0">
      <w:pPr>
        <w:pStyle w:val="ListParagraph"/>
        <w:numPr>
          <w:ilvl w:val="0"/>
          <w:numId w:val="1"/>
        </w:numPr>
        <w:spacing w:after="0" w:line="240" w:lineRule="auto"/>
        <w:rPr>
          <w:rFonts w:eastAsia="Times New Roman"/>
          <w:strike/>
        </w:rPr>
      </w:pPr>
      <w:r w:rsidRPr="00BE3C63">
        <w:rPr>
          <w:rFonts w:eastAsia="Times New Roman"/>
        </w:rPr>
        <w:t>Inventory database, including: number, title, revision date, description, type, and file format</w:t>
      </w:r>
    </w:p>
    <w:p w:rsidR="004532E0" w:rsidRPr="00BE3C63" w:rsidRDefault="004532E0" w:rsidP="004532E0">
      <w:pPr>
        <w:pStyle w:val="ListParagraph"/>
        <w:spacing w:after="0" w:line="240" w:lineRule="auto"/>
        <w:ind w:left="0"/>
        <w:rPr>
          <w:rFonts w:eastAsia="Times New Roman"/>
        </w:rPr>
      </w:pPr>
    </w:p>
    <w:p w:rsidR="004532E0" w:rsidRPr="00BE3C63" w:rsidRDefault="004532E0" w:rsidP="004532E0">
      <w:pPr>
        <w:spacing w:after="0" w:line="240" w:lineRule="auto"/>
        <w:rPr>
          <w:rFonts w:eastAsia="Times New Roman"/>
          <w:b/>
          <w:bCs/>
        </w:rPr>
      </w:pPr>
      <w:r w:rsidRPr="00BE3C63">
        <w:rPr>
          <w:rFonts w:eastAsia="Times New Roman"/>
          <w:b/>
          <w:bCs/>
        </w:rPr>
        <w:t>Publications</w:t>
      </w:r>
    </w:p>
    <w:p w:rsidR="004532E0" w:rsidRPr="00BE3C63" w:rsidRDefault="004532E0" w:rsidP="004532E0">
      <w:pPr>
        <w:pStyle w:val="ListParagraph"/>
        <w:numPr>
          <w:ilvl w:val="0"/>
          <w:numId w:val="1"/>
        </w:numPr>
        <w:spacing w:after="0" w:line="240" w:lineRule="auto"/>
        <w:rPr>
          <w:rFonts w:eastAsia="Times New Roman"/>
        </w:rPr>
      </w:pPr>
      <w:r w:rsidRPr="00BE3C63">
        <w:rPr>
          <w:rFonts w:eastAsia="Times New Roman"/>
        </w:rPr>
        <w:t>Draft and original manuscripts with photographs and current digital copy of agency publications</w:t>
      </w:r>
    </w:p>
    <w:p w:rsidR="004532E0" w:rsidRPr="00BE3C63" w:rsidRDefault="004532E0" w:rsidP="004532E0">
      <w:pPr>
        <w:pStyle w:val="ListParagraph"/>
        <w:numPr>
          <w:ilvl w:val="0"/>
          <w:numId w:val="1"/>
        </w:numPr>
        <w:spacing w:after="0" w:line="240" w:lineRule="auto"/>
        <w:rPr>
          <w:rFonts w:eastAsia="Times New Roman"/>
        </w:rPr>
      </w:pPr>
      <w:r w:rsidRPr="00BE3C63">
        <w:rPr>
          <w:rFonts w:eastAsia="Times New Roman"/>
        </w:rPr>
        <w:t>Requests for publications</w:t>
      </w:r>
    </w:p>
    <w:p w:rsidR="004532E0" w:rsidRPr="00BE3C63" w:rsidRDefault="004532E0" w:rsidP="004532E0">
      <w:pPr>
        <w:pStyle w:val="ListParagraph"/>
        <w:numPr>
          <w:ilvl w:val="0"/>
          <w:numId w:val="1"/>
        </w:numPr>
        <w:spacing w:after="0" w:line="240" w:lineRule="auto"/>
        <w:rPr>
          <w:rFonts w:eastAsia="Times New Roman"/>
        </w:rPr>
      </w:pPr>
      <w:r w:rsidRPr="00BE3C63">
        <w:rPr>
          <w:rFonts w:eastAsia="Times New Roman"/>
        </w:rPr>
        <w:t>Back copies of Department of State publications, including:</w:t>
      </w:r>
    </w:p>
    <w:p w:rsidR="004532E0" w:rsidRPr="00BE3C63" w:rsidRDefault="004532E0" w:rsidP="004532E0">
      <w:pPr>
        <w:spacing w:after="0" w:line="240" w:lineRule="auto"/>
        <w:ind w:left="1440" w:hanging="360"/>
        <w:rPr>
          <w:rFonts w:eastAsia="Times New Roman"/>
        </w:rPr>
      </w:pPr>
      <w:r w:rsidRPr="00BE3C63">
        <w:rPr>
          <w:rFonts w:eastAsia="Times New Roman"/>
          <w:i/>
        </w:rPr>
        <w:t>•</w:t>
      </w:r>
      <w:r w:rsidRPr="00BE3C63">
        <w:rPr>
          <w:rFonts w:eastAsia="Times New Roman"/>
          <w:i/>
        </w:rPr>
        <w:tab/>
        <w:t>New York State Register -</w:t>
      </w:r>
      <w:r w:rsidRPr="00BE3C63">
        <w:rPr>
          <w:rFonts w:eastAsia="Times New Roman"/>
        </w:rPr>
        <w:t xml:space="preserve"> Please note that a hardcopy weekly edition is available through subscription, and current digital versions of each edition are maintained on our website </w:t>
      </w:r>
    </w:p>
    <w:p w:rsidR="004532E0" w:rsidRPr="00BE3C63" w:rsidRDefault="004532E0" w:rsidP="004532E0">
      <w:pPr>
        <w:spacing w:after="0" w:line="240" w:lineRule="auto"/>
        <w:ind w:left="1440" w:hanging="360"/>
        <w:rPr>
          <w:rFonts w:eastAsia="Times New Roman"/>
        </w:rPr>
      </w:pPr>
      <w:r w:rsidRPr="00BE3C63">
        <w:rPr>
          <w:rFonts w:eastAsia="Times New Roman"/>
          <w:bCs/>
        </w:rPr>
        <w:t>•</w:t>
      </w:r>
      <w:r w:rsidRPr="00BE3C63">
        <w:rPr>
          <w:rFonts w:eastAsia="Times New Roman"/>
          <w:bCs/>
        </w:rPr>
        <w:tab/>
        <w:t>Agency Publication List - Please note that a current list of publications is maintained on our website; in addition, a written request for such list may be sent to</w:t>
      </w:r>
      <w:r w:rsidRPr="00BE3C63">
        <w:rPr>
          <w:rFonts w:eastAsia="Times New Roman"/>
        </w:rPr>
        <w:t>:</w:t>
      </w:r>
    </w:p>
    <w:p w:rsidR="004532E0" w:rsidRPr="00BE3C63" w:rsidRDefault="004532E0" w:rsidP="004532E0">
      <w:pPr>
        <w:spacing w:after="0" w:line="240" w:lineRule="auto"/>
        <w:jc w:val="center"/>
        <w:rPr>
          <w:rFonts w:eastAsia="Times New Roman"/>
          <w:bCs/>
        </w:rPr>
      </w:pPr>
    </w:p>
    <w:p w:rsidR="004532E0" w:rsidRPr="00BE3C63" w:rsidRDefault="004532E0" w:rsidP="004532E0">
      <w:pPr>
        <w:spacing w:after="0" w:line="240" w:lineRule="auto"/>
        <w:jc w:val="center"/>
        <w:rPr>
          <w:rFonts w:eastAsia="Times New Roman"/>
        </w:rPr>
      </w:pPr>
      <w:r w:rsidRPr="00BE3C63">
        <w:rPr>
          <w:rFonts w:eastAsia="Times New Roman"/>
          <w:bCs/>
        </w:rPr>
        <w:t>New York State Department of State</w:t>
      </w:r>
      <w:r w:rsidRPr="00BE3C63">
        <w:rPr>
          <w:rFonts w:eastAsia="Times New Roman"/>
        </w:rPr>
        <w:br/>
        <w:t>Division of Administrative Rules</w:t>
      </w:r>
      <w:r w:rsidRPr="00BE3C63">
        <w:rPr>
          <w:rFonts w:eastAsia="Times New Roman"/>
        </w:rPr>
        <w:br/>
        <w:t xml:space="preserve">One Commerce Plaza </w:t>
      </w:r>
      <w:r w:rsidRPr="00BE3C63">
        <w:rPr>
          <w:rFonts w:eastAsia="Times New Roman"/>
        </w:rPr>
        <w:br/>
        <w:t xml:space="preserve">99 Washington Avenue </w:t>
      </w:r>
      <w:r w:rsidRPr="00BE3C63">
        <w:rPr>
          <w:rFonts w:eastAsia="Times New Roman"/>
        </w:rPr>
        <w:br/>
        <w:t>Albany, New York 12231</w:t>
      </w:r>
    </w:p>
    <w:p w:rsidR="004532E0" w:rsidRPr="00BE3C63" w:rsidRDefault="004532E0" w:rsidP="004532E0">
      <w:pPr>
        <w:spacing w:after="0" w:line="240" w:lineRule="auto"/>
        <w:rPr>
          <w:rFonts w:eastAsia="Times New Roman"/>
        </w:rPr>
      </w:pPr>
    </w:p>
    <w:p w:rsidR="004532E0" w:rsidRPr="00BE3C63" w:rsidRDefault="004532E0" w:rsidP="004532E0">
      <w:pPr>
        <w:spacing w:after="0" w:line="240" w:lineRule="auto"/>
        <w:rPr>
          <w:rFonts w:eastAsia="Times New Roman"/>
          <w:b/>
          <w:bCs/>
        </w:rPr>
      </w:pPr>
      <w:r w:rsidRPr="00BE3C63">
        <w:rPr>
          <w:rFonts w:eastAsia="Times New Roman"/>
          <w:b/>
          <w:bCs/>
        </w:rPr>
        <w:t>Printing</w:t>
      </w:r>
    </w:p>
    <w:p w:rsidR="004532E0" w:rsidRPr="00BE3C63" w:rsidRDefault="004532E0" w:rsidP="004532E0">
      <w:pPr>
        <w:pStyle w:val="ListParagraph"/>
        <w:numPr>
          <w:ilvl w:val="0"/>
          <w:numId w:val="1"/>
        </w:numPr>
        <w:spacing w:after="0" w:line="240" w:lineRule="auto"/>
        <w:rPr>
          <w:rFonts w:eastAsia="Times New Roman"/>
        </w:rPr>
      </w:pPr>
      <w:r w:rsidRPr="00BE3C63">
        <w:rPr>
          <w:rFonts w:eastAsia="Times New Roman"/>
        </w:rPr>
        <w:t>Data files of Department of State forms and publications</w:t>
      </w:r>
    </w:p>
    <w:p w:rsidR="004532E0" w:rsidRPr="00BE3C63" w:rsidRDefault="004532E0" w:rsidP="004532E0">
      <w:pPr>
        <w:spacing w:after="0" w:line="240" w:lineRule="auto"/>
        <w:jc w:val="center"/>
        <w:rPr>
          <w:rFonts w:eastAsia="Times New Roman"/>
          <w:b/>
          <w:bCs/>
          <w:u w:val="single"/>
        </w:rPr>
      </w:pPr>
    </w:p>
    <w:p w:rsidR="004532E0" w:rsidRPr="00BE3C63" w:rsidRDefault="004532E0" w:rsidP="004532E0">
      <w:pPr>
        <w:spacing w:after="0" w:line="240" w:lineRule="auto"/>
        <w:jc w:val="both"/>
        <w:rPr>
          <w:rFonts w:eastAsia="Times New Roman"/>
        </w:rPr>
      </w:pPr>
      <w:r w:rsidRPr="00BE3C63">
        <w:rPr>
          <w:rFonts w:eastAsia="Times New Roman"/>
          <w:b/>
          <w:bCs/>
        </w:rPr>
        <w:t>State Register and Compilation Unit</w:t>
      </w:r>
    </w:p>
    <w:p w:rsidR="004532E0" w:rsidRPr="00BE3C63" w:rsidRDefault="004532E0" w:rsidP="004532E0">
      <w:pPr>
        <w:pStyle w:val="ListParagraph"/>
        <w:numPr>
          <w:ilvl w:val="0"/>
          <w:numId w:val="1"/>
        </w:numPr>
        <w:spacing w:after="0" w:line="240" w:lineRule="auto"/>
      </w:pPr>
      <w:r w:rsidRPr="00BE3C63">
        <w:rPr>
          <w:rFonts w:eastAsia="Times New Roman"/>
          <w:bCs/>
          <w:i/>
        </w:rPr>
        <w:t>New York State Register</w:t>
      </w:r>
      <w:r w:rsidRPr="00BE3C63">
        <w:rPr>
          <w:rFonts w:eastAsia="Times New Roman"/>
          <w:bCs/>
        </w:rPr>
        <w:t xml:space="preserve"> filings,</w:t>
      </w:r>
      <w:r w:rsidRPr="00BE3C63">
        <w:rPr>
          <w:rFonts w:eastAsia="Times New Roman"/>
        </w:rPr>
        <w:t xml:space="preserve"> for current year, including state agency filings submitted for publishing notices of rule  proposals and adoptions  </w:t>
      </w:r>
    </w:p>
    <w:p w:rsidR="004532E0" w:rsidRPr="00BE3C63" w:rsidRDefault="004532E0" w:rsidP="004532E0">
      <w:pPr>
        <w:pStyle w:val="ListParagraph"/>
        <w:numPr>
          <w:ilvl w:val="0"/>
          <w:numId w:val="1"/>
        </w:numPr>
        <w:spacing w:after="0" w:line="240" w:lineRule="auto"/>
      </w:pPr>
      <w:r w:rsidRPr="00BE3C63">
        <w:rPr>
          <w:rFonts w:eastAsia="Times New Roman"/>
          <w:bCs/>
          <w:i/>
        </w:rPr>
        <w:t>Official Compilation of Codes, Rules and Regulations of the State of New York</w:t>
      </w:r>
      <w:r w:rsidRPr="00BE3C63">
        <w:rPr>
          <w:rFonts w:eastAsia="Times New Roman"/>
          <w:bCs/>
        </w:rPr>
        <w:t xml:space="preserve"> (NYCRR) master compilation and filings</w:t>
      </w:r>
      <w:r w:rsidRPr="00BE3C63">
        <w:rPr>
          <w:rFonts w:eastAsia="Times New Roman"/>
        </w:rPr>
        <w:t>, including official agency filings that amend NYCRR, outdated NYCRR pages, and material incorporated into regulations by agency referencing of such material in the text of regulations</w:t>
      </w:r>
    </w:p>
    <w:p w:rsidR="004532E0" w:rsidRPr="00BE3C63" w:rsidRDefault="004532E0" w:rsidP="004532E0">
      <w:pPr>
        <w:pStyle w:val="ListParagraph"/>
        <w:numPr>
          <w:ilvl w:val="0"/>
          <w:numId w:val="1"/>
        </w:numPr>
        <w:spacing w:after="0" w:line="240" w:lineRule="auto"/>
      </w:pPr>
      <w:r w:rsidRPr="00BE3C63">
        <w:rPr>
          <w:rFonts w:eastAsia="Times New Roman"/>
        </w:rPr>
        <w:t>Please write to the address indicated above for subscription information on semi-monthly updates of individual NYCRR volumes.</w:t>
      </w:r>
    </w:p>
    <w:p w:rsidR="004532E0" w:rsidRPr="00BE3C63" w:rsidRDefault="004532E0" w:rsidP="004532E0"/>
    <w:p w:rsidR="004532E0" w:rsidRPr="00BE3C63" w:rsidRDefault="004532E0" w:rsidP="004532E0">
      <w:pPr>
        <w:spacing w:before="100" w:beforeAutospacing="1" w:after="100" w:afterAutospacing="1" w:line="240" w:lineRule="auto"/>
        <w:rPr>
          <w:rFonts w:eastAsia="Times New Roman"/>
          <w:b/>
          <w:bCs/>
          <w:u w:val="single"/>
        </w:rPr>
      </w:pPr>
    </w:p>
    <w:p w:rsidR="004532E0" w:rsidRPr="00BE3C63" w:rsidRDefault="004532E0" w:rsidP="004532E0">
      <w:pPr>
        <w:pStyle w:val="ListParagraph"/>
        <w:spacing w:after="0" w:line="240" w:lineRule="auto"/>
        <w:ind w:left="0"/>
        <w:rPr>
          <w:rFonts w:eastAsia="Times New Roman"/>
          <w:strike/>
        </w:rPr>
      </w:pPr>
    </w:p>
    <w:p w:rsidR="004532E0" w:rsidRPr="00BE3C63" w:rsidRDefault="004532E0" w:rsidP="004532E0">
      <w:pPr>
        <w:spacing w:before="100" w:beforeAutospacing="1" w:after="100" w:afterAutospacing="1" w:line="240" w:lineRule="auto"/>
        <w:rPr>
          <w:u w:val="single"/>
        </w:rPr>
      </w:pPr>
      <w:r w:rsidRPr="00BE3C63">
        <w:rPr>
          <w:b/>
          <w:bCs/>
          <w:u w:val="single"/>
        </w:rPr>
        <w:t>ADMINISTRATIVE SUPPORT SERVICES, BUREAU OF</w:t>
      </w:r>
    </w:p>
    <w:p w:rsidR="004532E0" w:rsidRPr="00BE3C63" w:rsidRDefault="004532E0" w:rsidP="004532E0">
      <w:pPr>
        <w:spacing w:before="100" w:beforeAutospacing="1" w:after="100" w:afterAutospacing="1" w:line="240" w:lineRule="auto"/>
      </w:pPr>
      <w:r w:rsidRPr="00BE3C63">
        <w:rPr>
          <w:u w:val="single"/>
        </w:rPr>
        <w:t>Record Location</w:t>
      </w:r>
      <w:proofErr w:type="gramStart"/>
      <w:r w:rsidRPr="00BE3C63">
        <w:rPr>
          <w:u w:val="single"/>
        </w:rPr>
        <w:t>:</w:t>
      </w:r>
      <w:proofErr w:type="gramEnd"/>
      <w:r w:rsidRPr="00BE3C63">
        <w:br/>
        <w:t>6th Floor, Suite 620</w:t>
      </w:r>
      <w:r w:rsidRPr="00BE3C63">
        <w:br/>
        <w:t xml:space="preserve">One Commerce Plaza </w:t>
      </w:r>
      <w:r w:rsidRPr="00BE3C63">
        <w:br/>
        <w:t>99 Washington Avenue</w:t>
      </w:r>
      <w:r w:rsidRPr="00BE3C63">
        <w:br/>
        <w:t>Albany, New York 12231</w:t>
      </w:r>
    </w:p>
    <w:p w:rsidR="004532E0" w:rsidRPr="00BE3C63" w:rsidRDefault="004532E0" w:rsidP="004532E0">
      <w:pPr>
        <w:numPr>
          <w:ilvl w:val="0"/>
          <w:numId w:val="2"/>
        </w:numPr>
        <w:spacing w:before="100" w:beforeAutospacing="1" w:after="100" w:afterAutospacing="1" w:line="240" w:lineRule="auto"/>
        <w:rPr>
          <w:rFonts w:eastAsia="Times New Roman"/>
        </w:rPr>
      </w:pPr>
      <w:r w:rsidRPr="00BE3C63">
        <w:rPr>
          <w:rFonts w:eastAsia="Times New Roman"/>
          <w:b/>
          <w:bCs/>
        </w:rPr>
        <w:t>General Correspondence</w:t>
      </w:r>
      <w:r w:rsidRPr="00BE3C63">
        <w:rPr>
          <w:rFonts w:eastAsia="Times New Roman"/>
        </w:rPr>
        <w:t xml:space="preserve"> </w:t>
      </w:r>
    </w:p>
    <w:p w:rsidR="004532E0" w:rsidRPr="00BE3C63" w:rsidRDefault="004532E0" w:rsidP="004532E0">
      <w:pPr>
        <w:numPr>
          <w:ilvl w:val="0"/>
          <w:numId w:val="2"/>
        </w:numPr>
        <w:spacing w:before="100" w:beforeAutospacing="1" w:after="100" w:afterAutospacing="1" w:line="240" w:lineRule="auto"/>
        <w:rPr>
          <w:rFonts w:eastAsia="Times New Roman"/>
        </w:rPr>
      </w:pPr>
      <w:r w:rsidRPr="00BE3C63">
        <w:rPr>
          <w:rFonts w:eastAsia="Times New Roman"/>
          <w:b/>
          <w:bCs/>
        </w:rPr>
        <w:t>General Administration</w:t>
      </w:r>
    </w:p>
    <w:p w:rsidR="004532E0" w:rsidRPr="00BE3C63" w:rsidRDefault="004532E0" w:rsidP="004532E0">
      <w:pPr>
        <w:numPr>
          <w:ilvl w:val="0"/>
          <w:numId w:val="2"/>
        </w:numPr>
        <w:spacing w:before="100" w:beforeAutospacing="1" w:after="100" w:afterAutospacing="1" w:line="240" w:lineRule="auto"/>
        <w:rPr>
          <w:rFonts w:eastAsia="Times New Roman"/>
        </w:rPr>
      </w:pPr>
      <w:r w:rsidRPr="00BE3C63">
        <w:rPr>
          <w:rFonts w:eastAsia="Times New Roman"/>
          <w:b/>
          <w:bCs/>
        </w:rPr>
        <w:t xml:space="preserve">Health and Safety, </w:t>
      </w:r>
      <w:r w:rsidRPr="00BE3C63">
        <w:rPr>
          <w:rFonts w:eastAsia="Times New Roman"/>
        </w:rPr>
        <w:t xml:space="preserve">including: correspondence and technical data related to the enforcement of standards and responses to oversight agency directives; Material Safety Data Sheets; correspondence on Joint Labor/ Management Health and Safety Committee, Health and Safety subject files. </w:t>
      </w:r>
    </w:p>
    <w:p w:rsidR="004532E0" w:rsidRPr="00BE3C63" w:rsidRDefault="004532E0" w:rsidP="004532E0">
      <w:pPr>
        <w:numPr>
          <w:ilvl w:val="0"/>
          <w:numId w:val="2"/>
        </w:numPr>
        <w:spacing w:before="100" w:beforeAutospacing="1" w:after="100" w:afterAutospacing="1" w:line="240" w:lineRule="auto"/>
        <w:rPr>
          <w:rFonts w:eastAsia="Times New Roman"/>
        </w:rPr>
      </w:pPr>
      <w:r w:rsidRPr="00BE3C63">
        <w:rPr>
          <w:rFonts w:eastAsia="Times New Roman"/>
          <w:b/>
          <w:bCs/>
        </w:rPr>
        <w:t>Maintenance Agreements,</w:t>
      </w:r>
      <w:r w:rsidRPr="00BE3C63">
        <w:rPr>
          <w:rFonts w:eastAsia="Times New Roman"/>
        </w:rPr>
        <w:t xml:space="preserve"> including: DOS equipment maintenance agreements for Facsimile machines, copiers and mailroom machines; and other miscellaneous equipment covered under both the REMI Program and individual vendors. Correspondence for Services performed on Contractor Service Report Forms, Partial Payments, Denials, JV's and Equipment History Reports. </w:t>
      </w:r>
    </w:p>
    <w:p w:rsidR="004532E0" w:rsidRPr="00BE3C63" w:rsidRDefault="004532E0" w:rsidP="004532E0">
      <w:pPr>
        <w:numPr>
          <w:ilvl w:val="0"/>
          <w:numId w:val="2"/>
        </w:numPr>
        <w:spacing w:before="100" w:beforeAutospacing="1" w:after="100" w:afterAutospacing="1" w:line="240" w:lineRule="auto"/>
        <w:rPr>
          <w:rFonts w:eastAsia="Times New Roman"/>
        </w:rPr>
      </w:pPr>
      <w:r w:rsidRPr="00BE3C63">
        <w:rPr>
          <w:rFonts w:eastAsia="Times New Roman"/>
          <w:b/>
          <w:bCs/>
        </w:rPr>
        <w:t>Parking,</w:t>
      </w:r>
      <w:r w:rsidRPr="00BE3C63">
        <w:rPr>
          <w:rFonts w:eastAsia="Times New Roman"/>
        </w:rPr>
        <w:t xml:space="preserve"> including: parking agreements with each Union; usage reports for each lot, waiting lists; staff parking assignments per parking lot; parking data sheets. </w:t>
      </w:r>
    </w:p>
    <w:p w:rsidR="004532E0" w:rsidRPr="00BE3C63" w:rsidRDefault="004532E0" w:rsidP="004532E0">
      <w:pPr>
        <w:numPr>
          <w:ilvl w:val="0"/>
          <w:numId w:val="2"/>
        </w:numPr>
        <w:spacing w:before="100" w:beforeAutospacing="1" w:after="100" w:afterAutospacing="1" w:line="240" w:lineRule="auto"/>
        <w:rPr>
          <w:rFonts w:eastAsia="Times New Roman"/>
          <w:strike/>
        </w:rPr>
      </w:pPr>
      <w:r w:rsidRPr="00BE3C63">
        <w:rPr>
          <w:rFonts w:eastAsia="Times New Roman"/>
          <w:b/>
          <w:bCs/>
        </w:rPr>
        <w:t>Postage,</w:t>
      </w:r>
      <w:r w:rsidRPr="00BE3C63">
        <w:rPr>
          <w:rFonts w:eastAsia="Times New Roman"/>
        </w:rPr>
        <w:t xml:space="preserve"> including: postage requests from various DOS locations (meter and stamp requests); monthly/yearly usage reports from all locations, Permit Renewals and charges associated with each permit; PO Box rentals, Postage Accounts - Pitney Bowes.</w:t>
      </w:r>
    </w:p>
    <w:p w:rsidR="004532E0" w:rsidRPr="00BE3C63" w:rsidRDefault="004532E0" w:rsidP="004532E0">
      <w:pPr>
        <w:numPr>
          <w:ilvl w:val="0"/>
          <w:numId w:val="2"/>
        </w:numPr>
        <w:spacing w:before="100" w:beforeAutospacing="1" w:after="100" w:afterAutospacing="1" w:line="240" w:lineRule="auto"/>
        <w:rPr>
          <w:rFonts w:eastAsia="Times New Roman"/>
        </w:rPr>
      </w:pPr>
      <w:r w:rsidRPr="00BE3C63">
        <w:rPr>
          <w:rFonts w:eastAsia="Times New Roman"/>
          <w:b/>
          <w:bCs/>
        </w:rPr>
        <w:t>Property Management,</w:t>
      </w:r>
      <w:r w:rsidRPr="00BE3C63">
        <w:rPr>
          <w:rFonts w:eastAsia="Times New Roman"/>
        </w:rPr>
        <w:t xml:space="preserve"> including: program requests for equipment and furniture; an inventory of department property; OGS bid and contract award information; standard OGS forms requesting surplus property; disposition reports. </w:t>
      </w:r>
    </w:p>
    <w:p w:rsidR="004532E0" w:rsidRPr="00BE3C63" w:rsidRDefault="004532E0" w:rsidP="004532E0">
      <w:pPr>
        <w:numPr>
          <w:ilvl w:val="0"/>
          <w:numId w:val="2"/>
        </w:numPr>
        <w:spacing w:before="100" w:beforeAutospacing="1" w:after="100" w:afterAutospacing="1" w:line="240" w:lineRule="auto"/>
        <w:rPr>
          <w:rFonts w:eastAsia="Times New Roman"/>
        </w:rPr>
      </w:pPr>
      <w:r w:rsidRPr="00BE3C63">
        <w:rPr>
          <w:rFonts w:eastAsia="Times New Roman"/>
          <w:b/>
          <w:bCs/>
        </w:rPr>
        <w:t>Records Management Program Administration,</w:t>
      </w:r>
      <w:r w:rsidRPr="00BE3C63">
        <w:rPr>
          <w:rFonts w:eastAsia="Times New Roman"/>
        </w:rPr>
        <w:t xml:space="preserve"> including: record series inventory forms; index of existing records disposition authorizations; State Records Center and Archives transfer lists. </w:t>
      </w:r>
    </w:p>
    <w:p w:rsidR="004532E0" w:rsidRPr="00BE3C63" w:rsidRDefault="004532E0" w:rsidP="004532E0">
      <w:pPr>
        <w:numPr>
          <w:ilvl w:val="0"/>
          <w:numId w:val="2"/>
        </w:numPr>
        <w:spacing w:before="100" w:beforeAutospacing="1" w:after="100" w:afterAutospacing="1" w:line="240" w:lineRule="auto"/>
        <w:rPr>
          <w:rFonts w:eastAsia="Times New Roman"/>
        </w:rPr>
      </w:pPr>
      <w:r w:rsidRPr="00BE3C63">
        <w:rPr>
          <w:rFonts w:eastAsia="Times New Roman"/>
          <w:b/>
          <w:bCs/>
        </w:rPr>
        <w:t>Space Planning,</w:t>
      </w:r>
      <w:r w:rsidRPr="00BE3C63">
        <w:rPr>
          <w:rFonts w:eastAsia="Times New Roman"/>
        </w:rPr>
        <w:t xml:space="preserve"> including building plans showing existing or proposed office layouts, electrical and telephone hookups; copies of existing and proposed leases to buildings; payments for building leases (computer disc); OGS Tenant Alteration Requests</w:t>
      </w:r>
    </w:p>
    <w:p w:rsidR="004532E0" w:rsidRPr="00BE3C63" w:rsidRDefault="004532E0" w:rsidP="004532E0">
      <w:pPr>
        <w:numPr>
          <w:ilvl w:val="0"/>
          <w:numId w:val="2"/>
        </w:numPr>
        <w:spacing w:before="100" w:beforeAutospacing="1" w:after="100" w:afterAutospacing="1" w:line="240" w:lineRule="auto"/>
        <w:rPr>
          <w:rFonts w:eastAsia="Times New Roman"/>
        </w:rPr>
      </w:pPr>
      <w:r w:rsidRPr="00BE3C63">
        <w:rPr>
          <w:rFonts w:eastAsia="Times New Roman"/>
        </w:rPr>
        <w:t xml:space="preserve">Telecommunications, including: manuals, repots, studies, plans, notes, working diagrams of proposed networks and related records used to plan and implement telecommunication systems; Verizon Virtual Call Center invoices; AT&amp;T calling card invoices; OFT telephone charges; OGS telephone payment vouchers; Verizon wireless enterprise billing service change confirmations, plan rates and usage reports; telephone and fax installation and service files, wiring schematics and diagrams, directories, logs and listings; OITS Pinnacle order system notifications. </w:t>
      </w:r>
    </w:p>
    <w:p w:rsidR="004532E0" w:rsidRPr="00BE3C63" w:rsidRDefault="004532E0" w:rsidP="004532E0">
      <w:pPr>
        <w:numPr>
          <w:ilvl w:val="0"/>
          <w:numId w:val="2"/>
        </w:numPr>
        <w:spacing w:before="100" w:beforeAutospacing="1" w:after="100" w:afterAutospacing="1" w:line="240" w:lineRule="auto"/>
        <w:rPr>
          <w:rFonts w:eastAsia="Times New Roman"/>
        </w:rPr>
      </w:pPr>
      <w:r w:rsidRPr="00BE3C63">
        <w:rPr>
          <w:rFonts w:eastAsia="Times New Roman"/>
        </w:rPr>
        <w:t>O</w:t>
      </w:r>
      <w:r w:rsidRPr="00BE3C63">
        <w:rPr>
          <w:rFonts w:eastAsia="Times New Roman"/>
          <w:b/>
          <w:bCs/>
        </w:rPr>
        <w:t>ffice Services Management,</w:t>
      </w:r>
      <w:r w:rsidRPr="00BE3C63">
        <w:rPr>
          <w:rFonts w:eastAsia="Times New Roman"/>
        </w:rPr>
        <w:t xml:space="preserve"> including: purchase orders; stockroom inventory reports; program supply requests. </w:t>
      </w:r>
    </w:p>
    <w:p w:rsidR="004532E0" w:rsidRPr="00BE3C63" w:rsidRDefault="004532E0" w:rsidP="004532E0">
      <w:pPr>
        <w:rPr>
          <w:b/>
          <w:u w:val="single"/>
        </w:rPr>
      </w:pPr>
    </w:p>
    <w:p w:rsidR="004532E0" w:rsidRPr="00BE3C63" w:rsidRDefault="004532E0" w:rsidP="004532E0">
      <w:pPr>
        <w:rPr>
          <w:b/>
          <w:u w:val="single"/>
        </w:rPr>
      </w:pPr>
    </w:p>
    <w:p w:rsidR="004532E0" w:rsidRPr="00BE3C63" w:rsidRDefault="004532E0" w:rsidP="004532E0">
      <w:pPr>
        <w:rPr>
          <w:b/>
          <w:u w:val="single"/>
        </w:rPr>
      </w:pPr>
    </w:p>
    <w:p w:rsidR="004532E0" w:rsidRPr="00BE3C63" w:rsidRDefault="004532E0" w:rsidP="004532E0">
      <w:pPr>
        <w:rPr>
          <w:b/>
          <w:u w:val="single"/>
        </w:rPr>
      </w:pPr>
      <w:r w:rsidRPr="00BE3C63">
        <w:rPr>
          <w:b/>
          <w:u w:val="single"/>
        </w:rPr>
        <w:lastRenderedPageBreak/>
        <w:t>AFFIRMATIVE ACTION, DIVISION OF</w:t>
      </w:r>
    </w:p>
    <w:p w:rsidR="004532E0" w:rsidRPr="00BE3C63" w:rsidRDefault="004532E0" w:rsidP="004532E0">
      <w:pPr>
        <w:pStyle w:val="NoSpacing"/>
        <w:rPr>
          <w:b/>
        </w:rPr>
      </w:pPr>
      <w:r w:rsidRPr="00BE3C63">
        <w:rPr>
          <w:u w:val="single"/>
        </w:rPr>
        <w:t>Records Location</w:t>
      </w:r>
      <w:r w:rsidRPr="00BE3C63">
        <w:t>:</w:t>
      </w:r>
    </w:p>
    <w:p w:rsidR="004532E0" w:rsidRPr="00BE3C63" w:rsidRDefault="004532E0" w:rsidP="004532E0">
      <w:pPr>
        <w:pStyle w:val="NoSpacing"/>
      </w:pPr>
      <w:r w:rsidRPr="00BE3C63">
        <w:t>New York State Department of State</w:t>
      </w:r>
    </w:p>
    <w:p w:rsidR="004532E0" w:rsidRPr="00BE3C63" w:rsidRDefault="004532E0" w:rsidP="004532E0">
      <w:pPr>
        <w:pStyle w:val="NoSpacing"/>
        <w:rPr>
          <w:b/>
        </w:rPr>
      </w:pPr>
      <w:r w:rsidRPr="00BE3C63">
        <w:t>Maria C. Herman, Division of Affirmative Action Programs</w:t>
      </w:r>
    </w:p>
    <w:p w:rsidR="004532E0" w:rsidRPr="00BE3C63" w:rsidRDefault="004532E0" w:rsidP="004532E0">
      <w:pPr>
        <w:pStyle w:val="NoSpacing"/>
      </w:pPr>
      <w:r w:rsidRPr="00BE3C63">
        <w:t>One Commerce Plaza</w:t>
      </w:r>
    </w:p>
    <w:p w:rsidR="004532E0" w:rsidRPr="00BE3C63" w:rsidRDefault="004532E0" w:rsidP="004532E0">
      <w:pPr>
        <w:pStyle w:val="NoSpacing"/>
      </w:pPr>
      <w:r w:rsidRPr="00BE3C63">
        <w:t>11</w:t>
      </w:r>
      <w:r w:rsidRPr="00BE3C63">
        <w:rPr>
          <w:vertAlign w:val="superscript"/>
        </w:rPr>
        <w:t>th</w:t>
      </w:r>
      <w:r w:rsidRPr="00BE3C63">
        <w:t xml:space="preserve"> Floor, Suite 1145</w:t>
      </w:r>
    </w:p>
    <w:p w:rsidR="004532E0" w:rsidRPr="00BE3C63" w:rsidRDefault="004532E0" w:rsidP="004532E0">
      <w:pPr>
        <w:pStyle w:val="NoSpacing"/>
      </w:pPr>
      <w:r w:rsidRPr="00BE3C63">
        <w:t>99 Washington Ave</w:t>
      </w:r>
    </w:p>
    <w:p w:rsidR="004532E0" w:rsidRPr="00BE3C63" w:rsidRDefault="004532E0" w:rsidP="004532E0">
      <w:pPr>
        <w:pStyle w:val="NoSpacing"/>
      </w:pPr>
      <w:r w:rsidRPr="00BE3C63">
        <w:t>Albany, New York 12231</w:t>
      </w:r>
    </w:p>
    <w:p w:rsidR="004532E0" w:rsidRPr="00BE3C63" w:rsidRDefault="004532E0" w:rsidP="004532E0">
      <w:pPr>
        <w:spacing w:after="0" w:line="240" w:lineRule="auto"/>
        <w:rPr>
          <w:rFonts w:eastAsia="Times New Roman"/>
          <w:bCs/>
        </w:rPr>
      </w:pPr>
    </w:p>
    <w:p w:rsidR="004532E0" w:rsidRPr="00BE3C63" w:rsidRDefault="004532E0" w:rsidP="004532E0">
      <w:pPr>
        <w:pStyle w:val="NoSpacing"/>
      </w:pPr>
      <w:r w:rsidRPr="00BE3C63">
        <w:t>New York State Department of State</w:t>
      </w:r>
    </w:p>
    <w:p w:rsidR="004532E0" w:rsidRPr="00BE3C63" w:rsidRDefault="004532E0" w:rsidP="004532E0">
      <w:pPr>
        <w:spacing w:after="0" w:line="240" w:lineRule="auto"/>
        <w:rPr>
          <w:rFonts w:eastAsia="Times New Roman"/>
          <w:bCs/>
        </w:rPr>
      </w:pPr>
      <w:r w:rsidRPr="00BE3C63">
        <w:rPr>
          <w:rFonts w:eastAsia="Times New Roman"/>
          <w:bCs/>
        </w:rPr>
        <w:t>Linda Baldwin, Office of General Counsel</w:t>
      </w:r>
    </w:p>
    <w:p w:rsidR="004532E0" w:rsidRPr="00BE3C63" w:rsidRDefault="004532E0" w:rsidP="004532E0">
      <w:pPr>
        <w:pStyle w:val="NoSpacing"/>
      </w:pPr>
      <w:r w:rsidRPr="00BE3C63">
        <w:t>One Commerce Plaza</w:t>
      </w:r>
    </w:p>
    <w:p w:rsidR="004532E0" w:rsidRPr="00BE3C63" w:rsidRDefault="004532E0" w:rsidP="004532E0">
      <w:pPr>
        <w:pStyle w:val="NoSpacing"/>
      </w:pPr>
      <w:r w:rsidRPr="00BE3C63">
        <w:t>11</w:t>
      </w:r>
      <w:r w:rsidRPr="00BE3C63">
        <w:rPr>
          <w:vertAlign w:val="superscript"/>
        </w:rPr>
        <w:t>th</w:t>
      </w:r>
      <w:r w:rsidRPr="00BE3C63">
        <w:t xml:space="preserve"> Floor, Suite 1120</w:t>
      </w:r>
    </w:p>
    <w:p w:rsidR="004532E0" w:rsidRPr="00BE3C63" w:rsidRDefault="004532E0" w:rsidP="004532E0">
      <w:pPr>
        <w:spacing w:after="0" w:line="240" w:lineRule="auto"/>
        <w:rPr>
          <w:rFonts w:eastAsia="Times New Roman"/>
          <w:bCs/>
        </w:rPr>
      </w:pPr>
      <w:r w:rsidRPr="00BE3C63">
        <w:rPr>
          <w:rFonts w:eastAsia="Times New Roman"/>
          <w:bCs/>
        </w:rPr>
        <w:t>99 Washington Ave</w:t>
      </w:r>
    </w:p>
    <w:p w:rsidR="004532E0" w:rsidRPr="00BE3C63" w:rsidRDefault="004532E0" w:rsidP="004532E0">
      <w:pPr>
        <w:spacing w:after="0" w:line="240" w:lineRule="auto"/>
        <w:rPr>
          <w:rFonts w:eastAsia="Times New Roman"/>
          <w:bCs/>
        </w:rPr>
      </w:pPr>
      <w:r w:rsidRPr="00BE3C63">
        <w:rPr>
          <w:rFonts w:eastAsia="Times New Roman"/>
          <w:bCs/>
        </w:rPr>
        <w:t>Albany, New York 12231</w:t>
      </w:r>
    </w:p>
    <w:p w:rsidR="004532E0" w:rsidRPr="00BE3C63" w:rsidRDefault="004532E0" w:rsidP="004532E0">
      <w:pPr>
        <w:numPr>
          <w:ilvl w:val="0"/>
          <w:numId w:val="22"/>
        </w:numPr>
        <w:spacing w:before="100" w:beforeAutospacing="1" w:after="100" w:afterAutospacing="1" w:line="240" w:lineRule="auto"/>
        <w:rPr>
          <w:rFonts w:eastAsia="Times New Roman"/>
        </w:rPr>
      </w:pPr>
      <w:r w:rsidRPr="00BE3C63">
        <w:rPr>
          <w:rFonts w:eastAsia="Times New Roman"/>
          <w:b/>
          <w:bCs/>
        </w:rPr>
        <w:t>Director's Resource Files,</w:t>
      </w:r>
      <w:r w:rsidRPr="00BE3C63">
        <w:rPr>
          <w:rFonts w:eastAsia="Times New Roman"/>
        </w:rPr>
        <w:t xml:space="preserve"> including: general correspondence, copies of applicable laws, rules and regulations, training materials, annual and other reports, and agency workforce composition data.</w:t>
      </w:r>
    </w:p>
    <w:p w:rsidR="004532E0" w:rsidRPr="00BE3C63" w:rsidRDefault="004532E0" w:rsidP="004532E0">
      <w:pPr>
        <w:pStyle w:val="NoSpacing"/>
        <w:numPr>
          <w:ilvl w:val="0"/>
          <w:numId w:val="22"/>
        </w:numPr>
        <w:rPr>
          <w:rFonts w:eastAsia="Times New Roman"/>
          <w:b/>
        </w:rPr>
      </w:pPr>
      <w:r w:rsidRPr="00BE3C63">
        <w:rPr>
          <w:b/>
        </w:rPr>
        <w:t>Affirmative Action/Equal Employment Opportunity Compliance, Monitoring and Complaint Information</w:t>
      </w:r>
    </w:p>
    <w:p w:rsidR="004532E0" w:rsidRPr="00BE3C63" w:rsidRDefault="004532E0" w:rsidP="004532E0">
      <w:pPr>
        <w:pStyle w:val="NoSpacing"/>
        <w:numPr>
          <w:ilvl w:val="0"/>
          <w:numId w:val="22"/>
        </w:numPr>
        <w:rPr>
          <w:rFonts w:eastAsia="Times New Roman"/>
          <w:b/>
        </w:rPr>
      </w:pPr>
      <w:r w:rsidRPr="00BE3C63">
        <w:rPr>
          <w:b/>
        </w:rPr>
        <w:t>Internal and External Complaint Investigation Filings, Investigation documentation, Investigation reports</w:t>
      </w:r>
    </w:p>
    <w:p w:rsidR="004532E0" w:rsidRPr="00BE3C63" w:rsidRDefault="004532E0" w:rsidP="004532E0">
      <w:pPr>
        <w:pStyle w:val="NoSpacing"/>
        <w:numPr>
          <w:ilvl w:val="0"/>
          <w:numId w:val="22"/>
        </w:numPr>
        <w:rPr>
          <w:b/>
        </w:rPr>
      </w:pPr>
      <w:r w:rsidRPr="00BE3C63">
        <w:rPr>
          <w:b/>
        </w:rPr>
        <w:t>Reasonable Accommodation Requests and Determinations</w:t>
      </w:r>
    </w:p>
    <w:p w:rsidR="004532E0" w:rsidRPr="00BE3C63" w:rsidRDefault="004532E0" w:rsidP="004532E0">
      <w:pPr>
        <w:pStyle w:val="NoSpacing"/>
        <w:numPr>
          <w:ilvl w:val="0"/>
          <w:numId w:val="22"/>
        </w:numPr>
        <w:rPr>
          <w:b/>
        </w:rPr>
      </w:pPr>
      <w:r w:rsidRPr="00BE3C63">
        <w:rPr>
          <w:rFonts w:eastAsia="Times New Roman"/>
          <w:b/>
          <w:bCs/>
        </w:rPr>
        <w:t xml:space="preserve">Minority and Women-Owned Business Enterprise Program Compliance and Monitoring Files, </w:t>
      </w:r>
      <w:r w:rsidRPr="00BE3C63">
        <w:rPr>
          <w:rFonts w:eastAsia="Times New Roman"/>
          <w:bCs/>
        </w:rPr>
        <w:t xml:space="preserve">including annual agency goal plans, contractor/grantee monitoring files, MWBE waiver requests, and quarterly utilization reports to Empire State Development’s </w:t>
      </w:r>
      <w:r w:rsidRPr="00BE3C63">
        <w:rPr>
          <w:rFonts w:eastAsia="Times New Roman"/>
        </w:rPr>
        <w:t>Division of Minority and Women's Business Development.</w:t>
      </w:r>
    </w:p>
    <w:p w:rsidR="004532E0" w:rsidRPr="00BE3C63" w:rsidRDefault="004532E0" w:rsidP="004532E0">
      <w:pPr>
        <w:pStyle w:val="NoSpacing"/>
        <w:numPr>
          <w:ilvl w:val="0"/>
          <w:numId w:val="22"/>
        </w:numPr>
        <w:rPr>
          <w:b/>
        </w:rPr>
      </w:pPr>
      <w:r w:rsidRPr="00BE3C63">
        <w:rPr>
          <w:rFonts w:eastAsia="Times New Roman"/>
          <w:b/>
          <w:bCs/>
        </w:rPr>
        <w:t xml:space="preserve">Service Disabled Veterans-Owned Business Enterprise Program Compliance and Monitoring Files, </w:t>
      </w:r>
      <w:r w:rsidRPr="00BE3C63">
        <w:rPr>
          <w:rFonts w:eastAsia="Times New Roman"/>
          <w:bCs/>
        </w:rPr>
        <w:t xml:space="preserve">including annual agency goal plans and quarterly utilization reports to the Division of Service Disabled Veterans-Owned </w:t>
      </w:r>
      <w:r w:rsidRPr="00BE3C63">
        <w:rPr>
          <w:rFonts w:eastAsia="Times New Roman"/>
        </w:rPr>
        <w:t>Business Development (Office of General Services).</w:t>
      </w:r>
    </w:p>
    <w:p w:rsidR="004532E0" w:rsidRPr="00BE3C63" w:rsidRDefault="004532E0" w:rsidP="004532E0">
      <w:pPr>
        <w:pStyle w:val="NoSpacing"/>
        <w:ind w:left="720"/>
        <w:rPr>
          <w:b/>
        </w:rPr>
      </w:pPr>
    </w:p>
    <w:p w:rsidR="004532E0" w:rsidRPr="00BE3C63" w:rsidRDefault="004532E0" w:rsidP="004532E0">
      <w:pPr>
        <w:pStyle w:val="NoSpacing"/>
        <w:ind w:left="720"/>
        <w:rPr>
          <w:b/>
        </w:rPr>
      </w:pPr>
    </w:p>
    <w:p w:rsidR="004532E0" w:rsidRPr="00BE3C63" w:rsidRDefault="004532E0" w:rsidP="004532E0">
      <w:pPr>
        <w:rPr>
          <w:b/>
          <w:u w:val="single"/>
        </w:rPr>
      </w:pPr>
      <w:r w:rsidRPr="00BE3C63">
        <w:rPr>
          <w:b/>
          <w:u w:val="single"/>
        </w:rPr>
        <w:t>ATHLETIC COMMISSION, STATE OF NEW YORK</w:t>
      </w:r>
    </w:p>
    <w:p w:rsidR="004532E0" w:rsidRPr="00BE3C63" w:rsidRDefault="004532E0" w:rsidP="004532E0">
      <w:pPr>
        <w:pStyle w:val="NoSpacing"/>
        <w:rPr>
          <w:u w:val="single"/>
        </w:rPr>
      </w:pPr>
      <w:r w:rsidRPr="00BE3C63">
        <w:rPr>
          <w:u w:val="single"/>
        </w:rPr>
        <w:t>Record Location:</w:t>
      </w:r>
    </w:p>
    <w:p w:rsidR="004532E0" w:rsidRPr="00BE3C63" w:rsidRDefault="004532E0" w:rsidP="004532E0">
      <w:pPr>
        <w:pStyle w:val="NoSpacing"/>
      </w:pPr>
      <w:r w:rsidRPr="00BE3C63">
        <w:t>2</w:t>
      </w:r>
      <w:r w:rsidRPr="00BE3C63">
        <w:rPr>
          <w:vertAlign w:val="superscript"/>
        </w:rPr>
        <w:t>nd</w:t>
      </w:r>
      <w:r w:rsidRPr="00BE3C63">
        <w:t xml:space="preserve"> Floor</w:t>
      </w:r>
    </w:p>
    <w:p w:rsidR="004532E0" w:rsidRPr="00BE3C63" w:rsidRDefault="004532E0" w:rsidP="004532E0">
      <w:pPr>
        <w:pStyle w:val="NoSpacing"/>
      </w:pPr>
      <w:r w:rsidRPr="00BE3C63">
        <w:t>123 William Street</w:t>
      </w:r>
    </w:p>
    <w:p w:rsidR="004532E0" w:rsidRPr="00BE3C63" w:rsidRDefault="004532E0" w:rsidP="004532E0">
      <w:pPr>
        <w:pStyle w:val="NoSpacing"/>
      </w:pPr>
      <w:r w:rsidRPr="00BE3C63">
        <w:t>New York, NY 100138</w:t>
      </w:r>
    </w:p>
    <w:p w:rsidR="004532E0" w:rsidRPr="00BE3C63" w:rsidRDefault="004532E0" w:rsidP="004532E0">
      <w:pPr>
        <w:rPr>
          <w:b/>
        </w:rPr>
      </w:pPr>
    </w:p>
    <w:p w:rsidR="004532E0" w:rsidRPr="00BE3C63" w:rsidRDefault="004532E0" w:rsidP="004532E0">
      <w:pPr>
        <w:pStyle w:val="NoSpacing"/>
        <w:numPr>
          <w:ilvl w:val="0"/>
          <w:numId w:val="3"/>
        </w:numPr>
        <w:rPr>
          <w:b/>
        </w:rPr>
      </w:pPr>
      <w:r w:rsidRPr="00BE3C63">
        <w:rPr>
          <w:b/>
        </w:rPr>
        <w:t xml:space="preserve">General Correspondence; </w:t>
      </w:r>
    </w:p>
    <w:p w:rsidR="004532E0" w:rsidRPr="00BE3C63" w:rsidRDefault="004532E0" w:rsidP="004532E0">
      <w:pPr>
        <w:pStyle w:val="NoSpacing"/>
        <w:numPr>
          <w:ilvl w:val="0"/>
          <w:numId w:val="3"/>
        </w:numPr>
      </w:pPr>
      <w:r w:rsidRPr="00BE3C63">
        <w:rPr>
          <w:b/>
        </w:rPr>
        <w:t>Executive Records</w:t>
      </w:r>
      <w:r w:rsidRPr="00BE3C63">
        <w:t xml:space="preserve">, including, but not limited to: Commission meeting minutes, records of disciplinary proceedings, etc; </w:t>
      </w:r>
    </w:p>
    <w:p w:rsidR="004532E0" w:rsidRPr="00BE3C63" w:rsidRDefault="004532E0" w:rsidP="004532E0">
      <w:pPr>
        <w:pStyle w:val="NoSpacing"/>
        <w:numPr>
          <w:ilvl w:val="0"/>
          <w:numId w:val="3"/>
        </w:numPr>
      </w:pPr>
      <w:r w:rsidRPr="00BE3C63">
        <w:rPr>
          <w:b/>
        </w:rPr>
        <w:t>Boxing Events</w:t>
      </w:r>
      <w:r w:rsidRPr="00BE3C63">
        <w:t xml:space="preserve">, including, but not limited to: judge’s score cards, inspectors’ reports, admissions tax records, etc; </w:t>
      </w:r>
    </w:p>
    <w:p w:rsidR="004532E0" w:rsidRPr="00BE3C63" w:rsidRDefault="004532E0" w:rsidP="004532E0">
      <w:pPr>
        <w:pStyle w:val="NoSpacing"/>
        <w:numPr>
          <w:ilvl w:val="0"/>
          <w:numId w:val="3"/>
        </w:numPr>
      </w:pPr>
      <w:r w:rsidRPr="00BE3C63">
        <w:rPr>
          <w:b/>
        </w:rPr>
        <w:t>Wrestling Shows</w:t>
      </w:r>
      <w:r w:rsidRPr="00BE3C63">
        <w:t>, including, but not limited to: inspectors’ reports, etc.</w:t>
      </w:r>
    </w:p>
    <w:p w:rsidR="004532E0" w:rsidRPr="00BE3C63" w:rsidRDefault="004532E0" w:rsidP="004532E0">
      <w:pPr>
        <w:pStyle w:val="NoSpacing"/>
        <w:numPr>
          <w:ilvl w:val="0"/>
          <w:numId w:val="3"/>
        </w:numPr>
      </w:pPr>
      <w:r w:rsidRPr="00BE3C63">
        <w:rPr>
          <w:b/>
        </w:rPr>
        <w:lastRenderedPageBreak/>
        <w:t xml:space="preserve">Contracts </w:t>
      </w:r>
      <w:r w:rsidRPr="00BE3C63">
        <w:t>(Boxer/Manager; Event);</w:t>
      </w:r>
    </w:p>
    <w:p w:rsidR="004532E0" w:rsidRPr="00BE3C63" w:rsidRDefault="004532E0" w:rsidP="004532E0">
      <w:pPr>
        <w:pStyle w:val="NoSpacing"/>
        <w:numPr>
          <w:ilvl w:val="0"/>
          <w:numId w:val="3"/>
        </w:numPr>
      </w:pPr>
      <w:r w:rsidRPr="00BE3C63">
        <w:rPr>
          <w:b/>
        </w:rPr>
        <w:t>License Applications/Renewals</w:t>
      </w:r>
      <w:r w:rsidRPr="00BE3C63">
        <w:t xml:space="preserve"> for licensed/permitted disciplines, including, but not limited to:   </w:t>
      </w:r>
    </w:p>
    <w:p w:rsidR="004532E0" w:rsidRPr="00BE3C63" w:rsidRDefault="004532E0" w:rsidP="004532E0">
      <w:pPr>
        <w:pStyle w:val="NoSpacing"/>
      </w:pPr>
      <w:r w:rsidRPr="00BE3C63">
        <w:t>-Announcers</w:t>
      </w:r>
    </w:p>
    <w:p w:rsidR="004532E0" w:rsidRPr="00BE3C63" w:rsidRDefault="004532E0" w:rsidP="004532E0">
      <w:pPr>
        <w:pStyle w:val="NoSpacing"/>
      </w:pPr>
      <w:r w:rsidRPr="00BE3C63">
        <w:t>-Boxers</w:t>
      </w:r>
    </w:p>
    <w:p w:rsidR="004532E0" w:rsidRPr="00BE3C63" w:rsidRDefault="004532E0" w:rsidP="004532E0">
      <w:pPr>
        <w:pStyle w:val="NoSpacing"/>
      </w:pPr>
      <w:r w:rsidRPr="00BE3C63">
        <w:t>-Judges</w:t>
      </w:r>
    </w:p>
    <w:p w:rsidR="004532E0" w:rsidRPr="00BE3C63" w:rsidRDefault="004532E0" w:rsidP="004532E0">
      <w:pPr>
        <w:pStyle w:val="NoSpacing"/>
      </w:pPr>
      <w:r w:rsidRPr="00BE3C63">
        <w:t xml:space="preserve">-Managers </w:t>
      </w:r>
    </w:p>
    <w:p w:rsidR="004532E0" w:rsidRPr="00BE3C63" w:rsidRDefault="004532E0" w:rsidP="004532E0">
      <w:pPr>
        <w:pStyle w:val="NoSpacing"/>
      </w:pPr>
      <w:r w:rsidRPr="00BE3C63">
        <w:t>-Matchmakers</w:t>
      </w:r>
    </w:p>
    <w:p w:rsidR="004532E0" w:rsidRPr="00BE3C63" w:rsidRDefault="004532E0" w:rsidP="004532E0">
      <w:pPr>
        <w:pStyle w:val="NoSpacing"/>
      </w:pPr>
      <w:r w:rsidRPr="00BE3C63">
        <w:t>-Referees</w:t>
      </w:r>
    </w:p>
    <w:p w:rsidR="004532E0" w:rsidRPr="00BE3C63" w:rsidRDefault="004532E0" w:rsidP="004532E0">
      <w:pPr>
        <w:pStyle w:val="NoSpacing"/>
      </w:pPr>
      <w:r w:rsidRPr="00BE3C63">
        <w:t>-Seconds</w:t>
      </w:r>
    </w:p>
    <w:p w:rsidR="004532E0" w:rsidRPr="00BE3C63" w:rsidRDefault="004532E0" w:rsidP="004532E0">
      <w:pPr>
        <w:pStyle w:val="NoSpacing"/>
      </w:pPr>
      <w:r w:rsidRPr="00BE3C63">
        <w:t>-Training Facilities</w:t>
      </w:r>
    </w:p>
    <w:p w:rsidR="004532E0" w:rsidRPr="00BE3C63" w:rsidRDefault="004532E0" w:rsidP="004532E0">
      <w:pPr>
        <w:pStyle w:val="NoSpacing"/>
      </w:pPr>
      <w:r w:rsidRPr="00BE3C63">
        <w:t>-Timekeepers</w:t>
      </w:r>
    </w:p>
    <w:p w:rsidR="004532E0" w:rsidRPr="00BE3C63" w:rsidRDefault="004532E0" w:rsidP="004532E0">
      <w:pPr>
        <w:pStyle w:val="NoSpacing"/>
      </w:pPr>
    </w:p>
    <w:p w:rsidR="004532E0" w:rsidRPr="00BE3C63" w:rsidRDefault="004532E0" w:rsidP="004532E0">
      <w:pPr>
        <w:pStyle w:val="NoSpacing"/>
        <w:numPr>
          <w:ilvl w:val="0"/>
          <w:numId w:val="4"/>
        </w:numPr>
      </w:pPr>
      <w:r w:rsidRPr="00BE3C63">
        <w:rPr>
          <w:b/>
        </w:rPr>
        <w:t>Medical Advisory Board Administration</w:t>
      </w:r>
      <w:r w:rsidRPr="00BE3C63">
        <w:t>, including: list of board members; panel physicians; meeting schedules and minutes; training documents for medical symposiums and seminars.</w:t>
      </w:r>
    </w:p>
    <w:p w:rsidR="004532E0" w:rsidRPr="00BE3C63" w:rsidRDefault="004532E0" w:rsidP="004532E0">
      <w:pPr>
        <w:pStyle w:val="NoSpacing"/>
        <w:ind w:left="720"/>
        <w:rPr>
          <w:b/>
        </w:rPr>
      </w:pPr>
    </w:p>
    <w:p w:rsidR="004532E0" w:rsidRPr="00BE3C63" w:rsidRDefault="004532E0" w:rsidP="004532E0">
      <w:pPr>
        <w:rPr>
          <w:b/>
          <w:bCs/>
          <w:u w:val="single"/>
        </w:rPr>
      </w:pPr>
      <w:r w:rsidRPr="00BE3C63">
        <w:rPr>
          <w:b/>
          <w:bCs/>
          <w:u w:val="single"/>
        </w:rPr>
        <w:t>BUILDING STANDARDS AND CODES, DIVISION OF</w:t>
      </w:r>
    </w:p>
    <w:p w:rsidR="004532E0" w:rsidRPr="00BE3C63" w:rsidRDefault="004532E0" w:rsidP="004532E0">
      <w:pPr>
        <w:rPr>
          <w:u w:val="single"/>
        </w:rPr>
      </w:pPr>
      <w:r w:rsidRPr="00BE3C63">
        <w:rPr>
          <w:u w:val="single"/>
        </w:rPr>
        <w:t>Record Locations:</w:t>
      </w:r>
    </w:p>
    <w:p w:rsidR="004532E0" w:rsidRPr="00BE3C63" w:rsidRDefault="004532E0" w:rsidP="004532E0">
      <w:pPr>
        <w:pStyle w:val="NoSpacing"/>
      </w:pPr>
      <w:r w:rsidRPr="00BE3C63">
        <w:t>New York State Department of State</w:t>
      </w:r>
    </w:p>
    <w:p w:rsidR="004532E0" w:rsidRPr="00BE3C63" w:rsidRDefault="004532E0" w:rsidP="004532E0">
      <w:pPr>
        <w:pStyle w:val="NoSpacing"/>
      </w:pPr>
      <w:r w:rsidRPr="00BE3C63">
        <w:t>Division of Building Standards and Codes</w:t>
      </w:r>
    </w:p>
    <w:p w:rsidR="004532E0" w:rsidRPr="00BE3C63" w:rsidRDefault="004532E0" w:rsidP="004532E0">
      <w:pPr>
        <w:pStyle w:val="NoSpacing"/>
      </w:pPr>
      <w:r w:rsidRPr="00BE3C63">
        <w:t xml:space="preserve">One Commerce Plaza, 11th Floor </w:t>
      </w:r>
    </w:p>
    <w:p w:rsidR="004532E0" w:rsidRPr="00BE3C63" w:rsidRDefault="004532E0" w:rsidP="004532E0">
      <w:pPr>
        <w:pStyle w:val="NoSpacing"/>
      </w:pPr>
      <w:r w:rsidRPr="00BE3C63">
        <w:t>99 Washington Avenue</w:t>
      </w:r>
    </w:p>
    <w:p w:rsidR="004532E0" w:rsidRPr="00BE3C63" w:rsidRDefault="004532E0" w:rsidP="004532E0">
      <w:pPr>
        <w:pStyle w:val="NoSpacing"/>
      </w:pPr>
      <w:r w:rsidRPr="00BE3C63">
        <w:t>Albany, New York 12231</w:t>
      </w:r>
    </w:p>
    <w:p w:rsidR="004532E0" w:rsidRPr="00BE3C63" w:rsidRDefault="004532E0" w:rsidP="004532E0">
      <w:pPr>
        <w:pStyle w:val="NoSpacing"/>
      </w:pPr>
    </w:p>
    <w:p w:rsidR="004532E0" w:rsidRPr="00BE3C63" w:rsidRDefault="004532E0" w:rsidP="004532E0">
      <w:pPr>
        <w:pStyle w:val="NoSpacing"/>
      </w:pPr>
      <w:r w:rsidRPr="00BE3C63">
        <w:t>Records Retention Center</w:t>
      </w:r>
    </w:p>
    <w:p w:rsidR="004532E0" w:rsidRPr="00BE3C63" w:rsidRDefault="004532E0" w:rsidP="004532E0">
      <w:pPr>
        <w:pStyle w:val="NoSpacing"/>
      </w:pPr>
      <w:r w:rsidRPr="00BE3C63">
        <w:t>Building 21</w:t>
      </w:r>
    </w:p>
    <w:p w:rsidR="004532E0" w:rsidRPr="00BE3C63" w:rsidRDefault="004532E0" w:rsidP="004532E0">
      <w:pPr>
        <w:pStyle w:val="NoSpacing"/>
      </w:pPr>
      <w:r w:rsidRPr="00BE3C63">
        <w:t>Governor W. Averell Harriman</w:t>
      </w:r>
    </w:p>
    <w:p w:rsidR="004532E0" w:rsidRPr="00BE3C63" w:rsidRDefault="004532E0" w:rsidP="004532E0">
      <w:pPr>
        <w:pStyle w:val="NoSpacing"/>
      </w:pPr>
      <w:r w:rsidRPr="00BE3C63">
        <w:t>State Office Building Campus</w:t>
      </w:r>
    </w:p>
    <w:p w:rsidR="004532E0" w:rsidRPr="00BE3C63" w:rsidRDefault="004532E0" w:rsidP="004532E0">
      <w:r w:rsidRPr="00BE3C63">
        <w:t>Albany, NY 12226</w:t>
      </w:r>
    </w:p>
    <w:p w:rsidR="004532E0" w:rsidRPr="00BE3C63" w:rsidRDefault="004532E0" w:rsidP="004532E0">
      <w:pPr>
        <w:rPr>
          <w:b/>
          <w:bCs/>
          <w:u w:val="single"/>
        </w:rPr>
      </w:pPr>
      <w:r w:rsidRPr="00BE3C63">
        <w:rPr>
          <w:b/>
          <w:bCs/>
          <w:u w:val="single"/>
        </w:rPr>
        <w:t>Administrative Unit:</w:t>
      </w:r>
    </w:p>
    <w:p w:rsidR="004532E0" w:rsidRPr="00BE3C63" w:rsidRDefault="004532E0" w:rsidP="004532E0">
      <w:pPr>
        <w:numPr>
          <w:ilvl w:val="0"/>
          <w:numId w:val="23"/>
        </w:numPr>
        <w:spacing w:after="0" w:line="240" w:lineRule="auto"/>
        <w:rPr>
          <w:rFonts w:eastAsia="Times New Roman"/>
          <w:b/>
          <w:bCs/>
        </w:rPr>
      </w:pPr>
      <w:r w:rsidRPr="00BE3C63">
        <w:rPr>
          <w:rFonts w:eastAsia="Times New Roman"/>
          <w:b/>
          <w:bCs/>
        </w:rPr>
        <w:t xml:space="preserve">General Correspondence – </w:t>
      </w:r>
      <w:r w:rsidRPr="00BE3C63">
        <w:rPr>
          <w:rFonts w:eastAsia="Times New Roman"/>
        </w:rPr>
        <w:t>Day Book File</w:t>
      </w:r>
    </w:p>
    <w:p w:rsidR="004532E0" w:rsidRPr="00BE3C63" w:rsidRDefault="004532E0" w:rsidP="004532E0">
      <w:pPr>
        <w:numPr>
          <w:ilvl w:val="0"/>
          <w:numId w:val="23"/>
        </w:numPr>
        <w:spacing w:after="0" w:line="240" w:lineRule="auto"/>
        <w:rPr>
          <w:rFonts w:eastAsia="Times New Roman"/>
          <w:b/>
          <w:bCs/>
        </w:rPr>
      </w:pPr>
      <w:r w:rsidRPr="00BE3C63">
        <w:rPr>
          <w:rFonts w:eastAsia="Times New Roman"/>
          <w:b/>
          <w:bCs/>
        </w:rPr>
        <w:t>Administrative Resource Records,</w:t>
      </w:r>
      <w:r w:rsidRPr="00BE3C63">
        <w:rPr>
          <w:rFonts w:eastAsia="Times New Roman"/>
        </w:rPr>
        <w:t xml:space="preserve"> </w:t>
      </w:r>
      <w:r w:rsidRPr="00BE3C63">
        <w:rPr>
          <w:rFonts w:eastAsia="Times New Roman"/>
          <w:b/>
          <w:bCs/>
        </w:rPr>
        <w:t>including:</w:t>
      </w:r>
      <w:r w:rsidRPr="00BE3C63">
        <w:rPr>
          <w:rFonts w:eastAsia="Times New Roman"/>
        </w:rPr>
        <w:t xml:space="preserve"> </w:t>
      </w:r>
    </w:p>
    <w:p w:rsidR="004532E0" w:rsidRPr="00BE3C63" w:rsidRDefault="004532E0" w:rsidP="004532E0">
      <w:pPr>
        <w:numPr>
          <w:ilvl w:val="1"/>
          <w:numId w:val="23"/>
        </w:numPr>
        <w:spacing w:after="0" w:line="240" w:lineRule="auto"/>
        <w:rPr>
          <w:rFonts w:eastAsia="Times New Roman"/>
          <w:b/>
          <w:bCs/>
        </w:rPr>
      </w:pPr>
      <w:r w:rsidRPr="00BE3C63">
        <w:rPr>
          <w:rFonts w:eastAsia="Times New Roman"/>
          <w:b/>
          <w:bCs/>
        </w:rPr>
        <w:t>Copies of applicable laws, rules, and regulations – Title 19 (NYCRR) Part 434 through Part 1264</w:t>
      </w:r>
      <w:r w:rsidRPr="00BE3C63">
        <w:rPr>
          <w:rFonts w:eastAsia="Times New Roman"/>
        </w:rPr>
        <w:t xml:space="preserve"> - on file.</w:t>
      </w:r>
    </w:p>
    <w:p w:rsidR="004532E0" w:rsidRPr="00BE3C63" w:rsidRDefault="004532E0" w:rsidP="004532E0">
      <w:pPr>
        <w:numPr>
          <w:ilvl w:val="1"/>
          <w:numId w:val="23"/>
        </w:numPr>
        <w:spacing w:after="0" w:line="240" w:lineRule="auto"/>
        <w:rPr>
          <w:rFonts w:eastAsia="Times New Roman"/>
          <w:b/>
          <w:bCs/>
        </w:rPr>
      </w:pPr>
      <w:r w:rsidRPr="00BE3C63">
        <w:rPr>
          <w:rFonts w:eastAsia="Times New Roman"/>
          <w:b/>
          <w:bCs/>
        </w:rPr>
        <w:t xml:space="preserve">Approved Portable Kerosene Heater List </w:t>
      </w:r>
      <w:r w:rsidRPr="00BE3C63">
        <w:rPr>
          <w:rFonts w:eastAsia="Times New Roman"/>
        </w:rPr>
        <w:t>– on file.</w:t>
      </w:r>
    </w:p>
    <w:p w:rsidR="004532E0" w:rsidRPr="00BE3C63" w:rsidRDefault="004532E0" w:rsidP="004532E0">
      <w:pPr>
        <w:numPr>
          <w:ilvl w:val="0"/>
          <w:numId w:val="23"/>
        </w:numPr>
        <w:spacing w:after="0" w:line="240" w:lineRule="auto"/>
        <w:rPr>
          <w:rFonts w:eastAsia="Times New Roman"/>
          <w:b/>
          <w:bCs/>
        </w:rPr>
      </w:pPr>
      <w:r w:rsidRPr="00BE3C63">
        <w:rPr>
          <w:rFonts w:eastAsia="Times New Roman"/>
          <w:b/>
          <w:bCs/>
        </w:rPr>
        <w:t>Local Government Financial Assistance</w:t>
      </w:r>
      <w:r w:rsidRPr="00BE3C63">
        <w:rPr>
          <w:rFonts w:eastAsia="Times New Roman"/>
        </w:rPr>
        <w:t>, including original applications, vouchers, and related documents required for the Financial Assistance Grants Program for local government enforcement activities – on file.  (The last year this program was active was 2003.)</w:t>
      </w:r>
    </w:p>
    <w:p w:rsidR="004532E0" w:rsidRPr="00BE3C63" w:rsidRDefault="004532E0" w:rsidP="004532E0">
      <w:pPr>
        <w:spacing w:after="0" w:line="240" w:lineRule="auto"/>
        <w:ind w:left="720"/>
        <w:rPr>
          <w:b/>
          <w:bCs/>
        </w:rPr>
      </w:pPr>
    </w:p>
    <w:p w:rsidR="004532E0" w:rsidRPr="00BE3C63" w:rsidRDefault="004532E0" w:rsidP="004532E0">
      <w:pPr>
        <w:rPr>
          <w:b/>
          <w:bCs/>
          <w:u w:val="single"/>
        </w:rPr>
      </w:pPr>
      <w:r w:rsidRPr="00BE3C63">
        <w:rPr>
          <w:b/>
          <w:bCs/>
          <w:u w:val="single"/>
        </w:rPr>
        <w:t>Regulatory Affairs Unit:</w:t>
      </w:r>
    </w:p>
    <w:p w:rsidR="004532E0" w:rsidRPr="00BE3C63" w:rsidRDefault="004532E0" w:rsidP="004532E0">
      <w:pPr>
        <w:spacing w:after="0"/>
        <w:ind w:left="360"/>
        <w:rPr>
          <w:u w:val="single"/>
        </w:rPr>
      </w:pPr>
      <w:r w:rsidRPr="00BE3C63">
        <w:rPr>
          <w:b/>
          <w:bCs/>
        </w:rPr>
        <w:t>State Fire Prevention and Building Code Council files, including:</w:t>
      </w:r>
    </w:p>
    <w:p w:rsidR="004532E0" w:rsidRPr="00BE3C63" w:rsidRDefault="004532E0" w:rsidP="004532E0">
      <w:pPr>
        <w:numPr>
          <w:ilvl w:val="0"/>
          <w:numId w:val="24"/>
        </w:numPr>
        <w:spacing w:after="0" w:line="240" w:lineRule="auto"/>
        <w:ind w:left="1080"/>
        <w:rPr>
          <w:u w:val="single"/>
        </w:rPr>
      </w:pPr>
      <w:r w:rsidRPr="00BE3C63">
        <w:rPr>
          <w:b/>
          <w:bCs/>
        </w:rPr>
        <w:t xml:space="preserve">More Restrictive Local Standards </w:t>
      </w:r>
      <w:r w:rsidRPr="00BE3C63">
        <w:t>– on file.</w:t>
      </w:r>
    </w:p>
    <w:p w:rsidR="004532E0" w:rsidRPr="00BE3C63" w:rsidRDefault="004532E0" w:rsidP="004532E0">
      <w:pPr>
        <w:numPr>
          <w:ilvl w:val="0"/>
          <w:numId w:val="24"/>
        </w:numPr>
        <w:spacing w:after="0" w:line="240" w:lineRule="auto"/>
        <w:ind w:left="1080"/>
        <w:rPr>
          <w:u w:val="single"/>
        </w:rPr>
      </w:pPr>
      <w:r w:rsidRPr="00BE3C63">
        <w:rPr>
          <w:b/>
          <w:bCs/>
        </w:rPr>
        <w:t xml:space="preserve">Acceptance Letters for Local Governments </w:t>
      </w:r>
      <w:r w:rsidRPr="00BE3C63">
        <w:t>– on file.</w:t>
      </w:r>
    </w:p>
    <w:p w:rsidR="004532E0" w:rsidRPr="00BE3C63" w:rsidRDefault="004532E0" w:rsidP="004532E0">
      <w:pPr>
        <w:numPr>
          <w:ilvl w:val="0"/>
          <w:numId w:val="24"/>
        </w:numPr>
        <w:spacing w:after="0" w:line="240" w:lineRule="auto"/>
        <w:ind w:left="1080"/>
        <w:rPr>
          <w:u w:val="single"/>
        </w:rPr>
      </w:pPr>
      <w:r w:rsidRPr="00BE3C63">
        <w:rPr>
          <w:b/>
          <w:bCs/>
        </w:rPr>
        <w:t xml:space="preserve">Meeting Minutes of State Fire Prevention and Building Code Council </w:t>
      </w:r>
      <w:r w:rsidRPr="00BE3C63">
        <w:t>- on file.</w:t>
      </w:r>
    </w:p>
    <w:p w:rsidR="004532E0" w:rsidRPr="00BE3C63" w:rsidRDefault="004532E0" w:rsidP="004532E0">
      <w:pPr>
        <w:numPr>
          <w:ilvl w:val="0"/>
          <w:numId w:val="24"/>
        </w:numPr>
        <w:spacing w:after="0" w:line="240" w:lineRule="auto"/>
        <w:ind w:left="1080"/>
        <w:rPr>
          <w:b/>
          <w:bCs/>
          <w:u w:val="single"/>
        </w:rPr>
      </w:pPr>
      <w:r w:rsidRPr="00BE3C63">
        <w:rPr>
          <w:b/>
          <w:bCs/>
          <w:u w:val="single"/>
        </w:rPr>
        <w:lastRenderedPageBreak/>
        <w:t>Transcripts of Public Hearings related to Uniform and Energy Code Updates</w:t>
      </w:r>
      <w:r w:rsidRPr="00BE3C63">
        <w:rPr>
          <w:u w:val="single"/>
        </w:rPr>
        <w:t xml:space="preserve"> – on file.</w:t>
      </w:r>
    </w:p>
    <w:p w:rsidR="004532E0" w:rsidRPr="00BE3C63" w:rsidRDefault="004532E0" w:rsidP="004532E0">
      <w:pPr>
        <w:spacing w:after="0" w:line="240" w:lineRule="auto"/>
        <w:ind w:left="360"/>
        <w:rPr>
          <w:b/>
          <w:bCs/>
        </w:rPr>
      </w:pPr>
    </w:p>
    <w:p w:rsidR="004532E0" w:rsidRPr="00BE3C63" w:rsidRDefault="004532E0" w:rsidP="004532E0">
      <w:pPr>
        <w:numPr>
          <w:ilvl w:val="0"/>
          <w:numId w:val="25"/>
        </w:numPr>
        <w:spacing w:after="0" w:line="240" w:lineRule="auto"/>
        <w:rPr>
          <w:rFonts w:eastAsia="Times New Roman"/>
          <w:b/>
          <w:bCs/>
          <w:u w:val="single"/>
        </w:rPr>
      </w:pPr>
      <w:r w:rsidRPr="00BE3C63">
        <w:rPr>
          <w:rFonts w:eastAsia="Times New Roman"/>
          <w:b/>
          <w:bCs/>
        </w:rPr>
        <w:t xml:space="preserve">Code Interpretation, </w:t>
      </w:r>
      <w:r w:rsidRPr="00BE3C63">
        <w:rPr>
          <w:rFonts w:eastAsia="Times New Roman"/>
        </w:rPr>
        <w:t>including applications</w:t>
      </w:r>
      <w:r w:rsidRPr="00BE3C63">
        <w:rPr>
          <w:rFonts w:eastAsia="Times New Roman"/>
          <w:b/>
          <w:bCs/>
        </w:rPr>
        <w:t xml:space="preserve"> </w:t>
      </w:r>
      <w:r w:rsidRPr="00BE3C63">
        <w:rPr>
          <w:rFonts w:eastAsia="Times New Roman"/>
        </w:rPr>
        <w:t>– on file.</w:t>
      </w:r>
    </w:p>
    <w:p w:rsidR="004532E0" w:rsidRPr="00BE3C63" w:rsidRDefault="004532E0" w:rsidP="004532E0">
      <w:pPr>
        <w:numPr>
          <w:ilvl w:val="0"/>
          <w:numId w:val="25"/>
        </w:numPr>
        <w:spacing w:after="0" w:line="240" w:lineRule="auto"/>
        <w:rPr>
          <w:rFonts w:eastAsia="Times New Roman"/>
          <w:b/>
          <w:bCs/>
          <w:u w:val="single"/>
        </w:rPr>
      </w:pPr>
      <w:r w:rsidRPr="00BE3C63">
        <w:rPr>
          <w:rFonts w:eastAsia="Times New Roman"/>
          <w:b/>
          <w:bCs/>
        </w:rPr>
        <w:t>Energy Technical Bulletins and Letters pertaining to matters involving the Energy Conservation Construction Code</w:t>
      </w:r>
      <w:r w:rsidRPr="00BE3C63">
        <w:rPr>
          <w:rFonts w:eastAsia="Times New Roman"/>
        </w:rPr>
        <w:t xml:space="preserve"> – on file.</w:t>
      </w:r>
    </w:p>
    <w:p w:rsidR="004532E0" w:rsidRPr="00BE3C63" w:rsidRDefault="004532E0" w:rsidP="004532E0">
      <w:pPr>
        <w:numPr>
          <w:ilvl w:val="0"/>
          <w:numId w:val="25"/>
        </w:numPr>
        <w:spacing w:after="0" w:line="240" w:lineRule="auto"/>
        <w:rPr>
          <w:rFonts w:eastAsia="Times New Roman"/>
          <w:b/>
          <w:bCs/>
        </w:rPr>
      </w:pPr>
      <w:r w:rsidRPr="00BE3C63">
        <w:rPr>
          <w:rFonts w:eastAsia="Times New Roman"/>
          <w:b/>
          <w:bCs/>
        </w:rPr>
        <w:t xml:space="preserve">Certificates of Acceptability </w:t>
      </w:r>
      <w:r w:rsidRPr="00BE3C63">
        <w:rPr>
          <w:rFonts w:eastAsia="Times New Roman"/>
        </w:rPr>
        <w:t>- outdated 2003 (Refer ICC-ES (Evaluation Services.)</w:t>
      </w:r>
    </w:p>
    <w:p w:rsidR="004532E0" w:rsidRPr="00BE3C63" w:rsidRDefault="004532E0" w:rsidP="004532E0">
      <w:pPr>
        <w:numPr>
          <w:ilvl w:val="0"/>
          <w:numId w:val="25"/>
        </w:numPr>
        <w:spacing w:after="0" w:line="240" w:lineRule="auto"/>
        <w:rPr>
          <w:rFonts w:eastAsia="Times New Roman"/>
          <w:b/>
          <w:bCs/>
        </w:rPr>
      </w:pPr>
      <w:r w:rsidRPr="00BE3C63">
        <w:rPr>
          <w:rFonts w:eastAsia="Times New Roman"/>
          <w:b/>
          <w:bCs/>
        </w:rPr>
        <w:t xml:space="preserve">Laboratory Accreditations </w:t>
      </w:r>
      <w:r w:rsidRPr="00BE3C63">
        <w:rPr>
          <w:rFonts w:eastAsia="Times New Roman"/>
        </w:rPr>
        <w:t>– outdated 2003.</w:t>
      </w:r>
    </w:p>
    <w:p w:rsidR="004532E0" w:rsidRPr="00BE3C63" w:rsidRDefault="004532E0" w:rsidP="004532E0">
      <w:pPr>
        <w:spacing w:after="0" w:line="240" w:lineRule="auto"/>
        <w:rPr>
          <w:b/>
          <w:bCs/>
          <w:u w:val="single"/>
        </w:rPr>
      </w:pPr>
    </w:p>
    <w:p w:rsidR="004532E0" w:rsidRPr="00BE3C63" w:rsidRDefault="004532E0" w:rsidP="004532E0">
      <w:pPr>
        <w:rPr>
          <w:b/>
          <w:bCs/>
          <w:u w:val="single"/>
        </w:rPr>
      </w:pPr>
      <w:r w:rsidRPr="00BE3C63">
        <w:rPr>
          <w:b/>
          <w:bCs/>
          <w:u w:val="single"/>
        </w:rPr>
        <w:t>Educational and Technical Support Unit:</w:t>
      </w:r>
    </w:p>
    <w:p w:rsidR="004532E0" w:rsidRPr="00BE3C63" w:rsidRDefault="004532E0" w:rsidP="004532E0">
      <w:pPr>
        <w:numPr>
          <w:ilvl w:val="0"/>
          <w:numId w:val="27"/>
        </w:numPr>
        <w:spacing w:after="0" w:line="240" w:lineRule="auto"/>
        <w:rPr>
          <w:rFonts w:eastAsia="Times New Roman"/>
          <w:b/>
          <w:bCs/>
          <w:u w:val="single"/>
        </w:rPr>
      </w:pPr>
      <w:r w:rsidRPr="00BE3C63">
        <w:rPr>
          <w:rFonts w:eastAsia="Times New Roman"/>
          <w:b/>
          <w:bCs/>
        </w:rPr>
        <w:t xml:space="preserve">Training Course Presentation Files, </w:t>
      </w:r>
      <w:r w:rsidRPr="00BE3C63">
        <w:rPr>
          <w:rFonts w:eastAsia="Times New Roman"/>
        </w:rPr>
        <w:t>including student applications, course attendance records, and related materials used to certify completion of required training – on file.</w:t>
      </w:r>
    </w:p>
    <w:p w:rsidR="004532E0" w:rsidRPr="00BE3C63" w:rsidRDefault="004532E0" w:rsidP="004532E0">
      <w:pPr>
        <w:numPr>
          <w:ilvl w:val="0"/>
          <w:numId w:val="27"/>
        </w:numPr>
        <w:spacing w:after="0" w:line="240" w:lineRule="auto"/>
        <w:rPr>
          <w:rFonts w:eastAsia="Times New Roman"/>
          <w:b/>
          <w:bCs/>
          <w:u w:val="single"/>
        </w:rPr>
      </w:pPr>
      <w:r w:rsidRPr="00BE3C63">
        <w:rPr>
          <w:rFonts w:eastAsia="Times New Roman"/>
          <w:b/>
          <w:bCs/>
        </w:rPr>
        <w:t>Training Workbooks and Lesson Plans</w:t>
      </w:r>
      <w:r w:rsidRPr="00BE3C63">
        <w:rPr>
          <w:rFonts w:eastAsia="Times New Roman"/>
        </w:rPr>
        <w:t xml:space="preserve"> – on file.</w:t>
      </w:r>
      <w:r w:rsidRPr="00BE3C63">
        <w:rPr>
          <w:rFonts w:eastAsia="Times New Roman"/>
          <w:b/>
          <w:bCs/>
          <w:u w:val="single"/>
        </w:rPr>
        <w:t xml:space="preserve"> </w:t>
      </w:r>
    </w:p>
    <w:p w:rsidR="004532E0" w:rsidRPr="00BE3C63" w:rsidRDefault="004532E0" w:rsidP="004532E0">
      <w:pPr>
        <w:numPr>
          <w:ilvl w:val="0"/>
          <w:numId w:val="27"/>
        </w:numPr>
        <w:spacing w:after="0" w:line="240" w:lineRule="auto"/>
        <w:rPr>
          <w:rFonts w:eastAsia="Times New Roman"/>
          <w:b/>
          <w:bCs/>
          <w:u w:val="single"/>
        </w:rPr>
      </w:pPr>
      <w:r w:rsidRPr="00BE3C63">
        <w:rPr>
          <w:rFonts w:eastAsia="Times New Roman"/>
          <w:b/>
          <w:bCs/>
          <w:u w:val="single"/>
        </w:rPr>
        <w:t xml:space="preserve">Part 1203 Annual Reports of Enforcement Activities by Local Governments </w:t>
      </w:r>
      <w:r w:rsidRPr="00BE3C63">
        <w:rPr>
          <w:rFonts w:eastAsia="Times New Roman"/>
          <w:u w:val="single"/>
        </w:rPr>
        <w:t>– on file.</w:t>
      </w:r>
    </w:p>
    <w:p w:rsidR="004532E0" w:rsidRPr="00BE3C63" w:rsidRDefault="004532E0" w:rsidP="004532E0">
      <w:pPr>
        <w:numPr>
          <w:ilvl w:val="0"/>
          <w:numId w:val="27"/>
        </w:numPr>
        <w:spacing w:after="0" w:line="240" w:lineRule="auto"/>
        <w:rPr>
          <w:rFonts w:eastAsia="Times New Roman"/>
          <w:b/>
          <w:bCs/>
          <w:u w:val="single"/>
        </w:rPr>
      </w:pPr>
      <w:r w:rsidRPr="00BE3C63">
        <w:rPr>
          <w:rFonts w:eastAsia="Times New Roman"/>
          <w:b/>
          <w:bCs/>
          <w:u w:val="single"/>
        </w:rPr>
        <w:t xml:space="preserve">Part 1204 Annual Reports of Enforcement Activities by State Agencies and Authorities </w:t>
      </w:r>
      <w:r w:rsidRPr="00BE3C63">
        <w:rPr>
          <w:rFonts w:eastAsia="Times New Roman"/>
          <w:u w:val="single"/>
        </w:rPr>
        <w:t>– on file.</w:t>
      </w:r>
    </w:p>
    <w:p w:rsidR="004532E0" w:rsidRPr="00BE3C63" w:rsidRDefault="004532E0" w:rsidP="004532E0">
      <w:pPr>
        <w:numPr>
          <w:ilvl w:val="0"/>
          <w:numId w:val="27"/>
        </w:numPr>
        <w:spacing w:after="0" w:line="240" w:lineRule="auto"/>
        <w:rPr>
          <w:rFonts w:eastAsia="Times New Roman"/>
          <w:b/>
          <w:bCs/>
        </w:rPr>
      </w:pPr>
      <w:r w:rsidRPr="00BE3C63">
        <w:rPr>
          <w:rFonts w:eastAsia="Times New Roman"/>
          <w:b/>
          <w:bCs/>
        </w:rPr>
        <w:t xml:space="preserve">Manufactured Housing Program Certification of manufacturers, retailers, installers and mechanics </w:t>
      </w:r>
      <w:r w:rsidRPr="00BE3C63">
        <w:rPr>
          <w:rFonts w:eastAsia="Times New Roman"/>
        </w:rPr>
        <w:t>– certification information on file.</w:t>
      </w:r>
    </w:p>
    <w:p w:rsidR="004532E0" w:rsidRPr="00BE3C63" w:rsidRDefault="004532E0" w:rsidP="004532E0">
      <w:pPr>
        <w:spacing w:after="0" w:line="240" w:lineRule="auto"/>
        <w:ind w:left="720"/>
        <w:rPr>
          <w:b/>
          <w:bCs/>
          <w:u w:val="single"/>
        </w:rPr>
      </w:pPr>
    </w:p>
    <w:p w:rsidR="004532E0" w:rsidRPr="00BE3C63" w:rsidRDefault="004532E0" w:rsidP="004532E0">
      <w:pPr>
        <w:rPr>
          <w:b/>
          <w:bCs/>
          <w:u w:val="single"/>
        </w:rPr>
      </w:pPr>
      <w:r w:rsidRPr="00BE3C63">
        <w:rPr>
          <w:b/>
          <w:bCs/>
          <w:u w:val="single"/>
        </w:rPr>
        <w:t>Compliance and Inspection Unit:</w:t>
      </w:r>
    </w:p>
    <w:p w:rsidR="004532E0" w:rsidRPr="00BE3C63" w:rsidRDefault="004532E0" w:rsidP="004532E0">
      <w:pPr>
        <w:numPr>
          <w:ilvl w:val="0"/>
          <w:numId w:val="26"/>
        </w:numPr>
        <w:spacing w:after="0" w:line="240" w:lineRule="auto"/>
        <w:rPr>
          <w:b/>
          <w:bCs/>
        </w:rPr>
      </w:pPr>
      <w:r w:rsidRPr="00BE3C63">
        <w:rPr>
          <w:b/>
          <w:bCs/>
        </w:rPr>
        <w:t xml:space="preserve">List of opted-out local governments </w:t>
      </w:r>
      <w:r w:rsidRPr="00BE3C63">
        <w:t>for which the Division performs enforcement</w:t>
      </w:r>
      <w:r w:rsidRPr="00BE3C63">
        <w:rPr>
          <w:b/>
          <w:bCs/>
        </w:rPr>
        <w:t xml:space="preserve"> </w:t>
      </w:r>
      <w:r w:rsidRPr="00BE3C63">
        <w:t>activities</w:t>
      </w:r>
      <w:r w:rsidRPr="00BE3C63">
        <w:rPr>
          <w:b/>
          <w:bCs/>
        </w:rPr>
        <w:t xml:space="preserve"> – </w:t>
      </w:r>
      <w:r w:rsidRPr="00BE3C63">
        <w:t>on file.</w:t>
      </w:r>
    </w:p>
    <w:p w:rsidR="004532E0" w:rsidRPr="00BE3C63" w:rsidRDefault="004532E0" w:rsidP="004532E0">
      <w:pPr>
        <w:numPr>
          <w:ilvl w:val="0"/>
          <w:numId w:val="26"/>
        </w:numPr>
        <w:spacing w:after="0" w:line="240" w:lineRule="auto"/>
        <w:rPr>
          <w:b/>
          <w:bCs/>
        </w:rPr>
      </w:pPr>
      <w:r w:rsidRPr="00BE3C63">
        <w:rPr>
          <w:b/>
          <w:bCs/>
        </w:rPr>
        <w:t xml:space="preserve">Building Permit Applications and Certificates of Occupancy </w:t>
      </w:r>
      <w:r w:rsidRPr="00BE3C63">
        <w:t>for buildings under</w:t>
      </w:r>
      <w:r w:rsidRPr="00BE3C63">
        <w:rPr>
          <w:b/>
          <w:bCs/>
        </w:rPr>
        <w:t xml:space="preserve"> </w:t>
      </w:r>
      <w:r w:rsidRPr="00BE3C63">
        <w:t>Department of State jurisdiction</w:t>
      </w:r>
      <w:r w:rsidRPr="00BE3C63">
        <w:rPr>
          <w:b/>
          <w:bCs/>
        </w:rPr>
        <w:t xml:space="preserve"> </w:t>
      </w:r>
      <w:r w:rsidRPr="00BE3C63">
        <w:t>– on file.</w:t>
      </w:r>
    </w:p>
    <w:p w:rsidR="004532E0" w:rsidRPr="00BE3C63" w:rsidRDefault="004532E0" w:rsidP="004532E0">
      <w:pPr>
        <w:numPr>
          <w:ilvl w:val="0"/>
          <w:numId w:val="26"/>
        </w:numPr>
        <w:spacing w:after="0"/>
        <w:rPr>
          <w:u w:val="single"/>
        </w:rPr>
      </w:pPr>
      <w:r w:rsidRPr="00BE3C63">
        <w:rPr>
          <w:b/>
          <w:bCs/>
        </w:rPr>
        <w:t>Fire Inspection and Property Maintenance reports</w:t>
      </w:r>
      <w:r w:rsidRPr="00BE3C63">
        <w:t xml:space="preserve"> for buildings under Department of State jurisdiction – on file</w:t>
      </w:r>
      <w:r w:rsidRPr="00BE3C63">
        <w:rPr>
          <w:u w:val="single"/>
        </w:rPr>
        <w:t>.</w:t>
      </w:r>
    </w:p>
    <w:p w:rsidR="004532E0" w:rsidRPr="00BE3C63" w:rsidRDefault="004532E0" w:rsidP="004532E0">
      <w:pPr>
        <w:numPr>
          <w:ilvl w:val="0"/>
          <w:numId w:val="26"/>
        </w:numPr>
        <w:spacing w:after="0" w:line="240" w:lineRule="auto"/>
        <w:rPr>
          <w:b/>
          <w:bCs/>
        </w:rPr>
      </w:pPr>
      <w:r w:rsidRPr="00BE3C63">
        <w:rPr>
          <w:b/>
          <w:bCs/>
        </w:rPr>
        <w:t xml:space="preserve">Variance Applications, including transcripts of hearings and written decisions </w:t>
      </w:r>
      <w:r w:rsidRPr="00BE3C63">
        <w:t>for buildings under Department of State jurisdiction – on file.</w:t>
      </w:r>
    </w:p>
    <w:p w:rsidR="004532E0" w:rsidRPr="00BE3C63" w:rsidRDefault="004532E0" w:rsidP="004532E0">
      <w:pPr>
        <w:numPr>
          <w:ilvl w:val="0"/>
          <w:numId w:val="26"/>
        </w:numPr>
        <w:spacing w:after="0" w:line="240" w:lineRule="auto"/>
        <w:rPr>
          <w:b/>
          <w:bCs/>
        </w:rPr>
      </w:pPr>
      <w:r w:rsidRPr="00BE3C63">
        <w:rPr>
          <w:b/>
          <w:bCs/>
        </w:rPr>
        <w:t xml:space="preserve">Written Complaints </w:t>
      </w:r>
      <w:r w:rsidRPr="00BE3C63">
        <w:t>relating to local level code enforcement, or non-compliance</w:t>
      </w:r>
      <w:r w:rsidRPr="00BE3C63">
        <w:rPr>
          <w:b/>
          <w:bCs/>
        </w:rPr>
        <w:t xml:space="preserve"> </w:t>
      </w:r>
      <w:r w:rsidRPr="00BE3C63">
        <w:t>DOS regulations 19 NYCRR</w:t>
      </w:r>
      <w:r w:rsidRPr="00BE3C63">
        <w:rPr>
          <w:b/>
          <w:bCs/>
        </w:rPr>
        <w:t xml:space="preserve"> - </w:t>
      </w:r>
      <w:r w:rsidRPr="00BE3C63">
        <w:t>on file (now Part 1203).</w:t>
      </w:r>
    </w:p>
    <w:p w:rsidR="004532E0" w:rsidRPr="00BE3C63" w:rsidRDefault="004532E0" w:rsidP="004532E0">
      <w:pPr>
        <w:numPr>
          <w:ilvl w:val="0"/>
          <w:numId w:val="26"/>
        </w:numPr>
        <w:spacing w:after="0" w:line="240" w:lineRule="auto"/>
        <w:rPr>
          <w:b/>
          <w:bCs/>
        </w:rPr>
      </w:pPr>
      <w:r w:rsidRPr="00BE3C63">
        <w:rPr>
          <w:b/>
          <w:bCs/>
        </w:rPr>
        <w:t xml:space="preserve">Review of Code Enforcement Programs at local level.  </w:t>
      </w:r>
      <w:r w:rsidRPr="00BE3C63">
        <w:t>Each visit typically results in issuance of written report with findings, suggestions, or orders to correct noted</w:t>
      </w:r>
      <w:r w:rsidRPr="00BE3C63">
        <w:rPr>
          <w:b/>
          <w:bCs/>
        </w:rPr>
        <w:t xml:space="preserve"> </w:t>
      </w:r>
      <w:r w:rsidRPr="00BE3C63">
        <w:t>deficiencies</w:t>
      </w:r>
      <w:r w:rsidRPr="00BE3C63">
        <w:rPr>
          <w:b/>
          <w:bCs/>
        </w:rPr>
        <w:t xml:space="preserve"> </w:t>
      </w:r>
      <w:r w:rsidRPr="00BE3C63">
        <w:t>- on file.</w:t>
      </w:r>
    </w:p>
    <w:p w:rsidR="004532E0" w:rsidRPr="00BE3C63" w:rsidRDefault="004532E0" w:rsidP="004532E0">
      <w:pPr>
        <w:numPr>
          <w:ilvl w:val="0"/>
          <w:numId w:val="27"/>
        </w:numPr>
        <w:spacing w:after="0" w:line="240" w:lineRule="auto"/>
        <w:rPr>
          <w:rFonts w:eastAsia="Times New Roman"/>
          <w:b/>
          <w:bCs/>
          <w:u w:val="single"/>
        </w:rPr>
      </w:pPr>
      <w:r w:rsidRPr="00BE3C63">
        <w:rPr>
          <w:rFonts w:eastAsia="Times New Roman"/>
          <w:b/>
          <w:bCs/>
        </w:rPr>
        <w:t xml:space="preserve">Written complaints and actions related to the Manufactured Housing Complaint Program - </w:t>
      </w:r>
      <w:r w:rsidRPr="00BE3C63">
        <w:rPr>
          <w:rFonts w:eastAsia="Times New Roman"/>
        </w:rPr>
        <w:t>on file.</w:t>
      </w:r>
    </w:p>
    <w:p w:rsidR="004532E0" w:rsidRPr="00BE3C63" w:rsidRDefault="004532E0" w:rsidP="004532E0">
      <w:pPr>
        <w:numPr>
          <w:ilvl w:val="0"/>
          <w:numId w:val="27"/>
        </w:numPr>
        <w:spacing w:after="0" w:line="240" w:lineRule="auto"/>
        <w:rPr>
          <w:rFonts w:eastAsia="Times New Roman"/>
          <w:b/>
          <w:bCs/>
          <w:u w:val="single"/>
        </w:rPr>
      </w:pPr>
      <w:r w:rsidRPr="00BE3C63">
        <w:rPr>
          <w:rFonts w:eastAsia="Times New Roman"/>
          <w:b/>
          <w:bCs/>
        </w:rPr>
        <w:t xml:space="preserve">Factory-Manufactured (Modular) Building (Modular) Approvals, including applications, correspondence, plans, specifications, and quality assurance manuals </w:t>
      </w:r>
      <w:r w:rsidRPr="00BE3C63">
        <w:rPr>
          <w:rFonts w:eastAsia="Times New Roman"/>
        </w:rPr>
        <w:t>– on file.</w:t>
      </w:r>
    </w:p>
    <w:p w:rsidR="004532E0" w:rsidRPr="00BE3C63" w:rsidRDefault="004532E0" w:rsidP="004532E0">
      <w:pPr>
        <w:numPr>
          <w:ilvl w:val="0"/>
          <w:numId w:val="27"/>
        </w:numPr>
        <w:spacing w:after="0" w:line="240" w:lineRule="auto"/>
        <w:rPr>
          <w:rFonts w:eastAsia="Times New Roman"/>
          <w:b/>
          <w:bCs/>
          <w:u w:val="single"/>
        </w:rPr>
      </w:pPr>
      <w:r w:rsidRPr="00BE3C63">
        <w:rPr>
          <w:rFonts w:eastAsia="Times New Roman"/>
          <w:b/>
          <w:bCs/>
        </w:rPr>
        <w:t xml:space="preserve">Written Complaints submitted to Factory-Manufactured (Modular) Building Complaint Program </w:t>
      </w:r>
      <w:r w:rsidRPr="00BE3C63">
        <w:rPr>
          <w:rFonts w:eastAsia="Times New Roman"/>
        </w:rPr>
        <w:t>– on file.</w:t>
      </w:r>
    </w:p>
    <w:p w:rsidR="004532E0" w:rsidRPr="00BE3C63" w:rsidRDefault="004532E0" w:rsidP="004532E0">
      <w:pPr>
        <w:rPr>
          <w:b/>
          <w:sz w:val="24"/>
          <w:szCs w:val="24"/>
        </w:rPr>
      </w:pPr>
    </w:p>
    <w:p w:rsidR="004532E0" w:rsidRPr="00BE3C63" w:rsidRDefault="004532E0" w:rsidP="004532E0">
      <w:pPr>
        <w:spacing w:before="100" w:beforeAutospacing="1" w:after="100" w:afterAutospacing="1"/>
      </w:pPr>
      <w:r w:rsidRPr="00BE3C63">
        <w:rPr>
          <w:b/>
          <w:bCs/>
          <w:u w:val="single"/>
        </w:rPr>
        <w:t>CEMETERIES, DIVISION OF</w:t>
      </w:r>
    </w:p>
    <w:p w:rsidR="004532E0" w:rsidRPr="00BE3C63" w:rsidRDefault="004532E0" w:rsidP="004532E0">
      <w:pPr>
        <w:spacing w:before="100" w:beforeAutospacing="1" w:after="100" w:afterAutospacing="1"/>
      </w:pPr>
      <w:r w:rsidRPr="00BE3C63">
        <w:rPr>
          <w:u w:val="single"/>
        </w:rPr>
        <w:t>Record location:</w:t>
      </w:r>
      <w:r w:rsidRPr="00BE3C63">
        <w:t xml:space="preserve"> </w:t>
      </w:r>
      <w:r w:rsidRPr="00BE3C63">
        <w:br/>
        <w:t xml:space="preserve">20th Floor </w:t>
      </w:r>
      <w:r w:rsidRPr="00BE3C63">
        <w:br/>
      </w:r>
      <w:r w:rsidRPr="00BE3C63">
        <w:lastRenderedPageBreak/>
        <w:t>123 William Street</w:t>
      </w:r>
      <w:r w:rsidRPr="00BE3C63">
        <w:br/>
        <w:t>New York, New York 10038</w:t>
      </w:r>
    </w:p>
    <w:p w:rsidR="004532E0" w:rsidRPr="00BE3C63" w:rsidRDefault="004532E0" w:rsidP="004532E0">
      <w:pPr>
        <w:spacing w:before="100" w:beforeAutospacing="1" w:after="100" w:afterAutospacing="1"/>
      </w:pPr>
      <w:r w:rsidRPr="00BE3C63">
        <w:t>5th Floor, Suite 510</w:t>
      </w:r>
      <w:r w:rsidRPr="00BE3C63">
        <w:br/>
        <w:t xml:space="preserve">One Commerce Plaza </w:t>
      </w:r>
      <w:r w:rsidRPr="00BE3C63">
        <w:br/>
        <w:t xml:space="preserve">99 Washington Avenue </w:t>
      </w:r>
      <w:r w:rsidRPr="00BE3C63">
        <w:br/>
        <w:t>Albany, New York 12231</w:t>
      </w:r>
    </w:p>
    <w:p w:rsidR="004532E0" w:rsidRPr="00BE3C63" w:rsidRDefault="004532E0" w:rsidP="004532E0">
      <w:pPr>
        <w:spacing w:before="100" w:beforeAutospacing="1" w:after="100" w:afterAutospacing="1"/>
      </w:pPr>
      <w:r w:rsidRPr="00BE3C63">
        <w:t xml:space="preserve">(Downstate Cemetery Records maintained in New York City) </w:t>
      </w:r>
      <w:r w:rsidRPr="00BE3C63">
        <w:br/>
        <w:t>(Upstate Cemetery Records maintained in Albany)</w:t>
      </w:r>
    </w:p>
    <w:p w:rsidR="004532E0" w:rsidRPr="00BE3C63" w:rsidRDefault="004532E0" w:rsidP="004532E0">
      <w:pPr>
        <w:numPr>
          <w:ilvl w:val="0"/>
          <w:numId w:val="5"/>
        </w:numPr>
        <w:spacing w:before="100" w:beforeAutospacing="1" w:after="100" w:afterAutospacing="1" w:line="240" w:lineRule="auto"/>
        <w:rPr>
          <w:rFonts w:eastAsia="Times New Roman"/>
        </w:rPr>
      </w:pPr>
      <w:r w:rsidRPr="00BE3C63">
        <w:rPr>
          <w:rFonts w:eastAsia="Times New Roman"/>
          <w:b/>
          <w:bCs/>
        </w:rPr>
        <w:t>General Correspondence,</w:t>
      </w:r>
      <w:r w:rsidRPr="00BE3C63">
        <w:rPr>
          <w:rFonts w:eastAsia="Times New Roman"/>
        </w:rPr>
        <w:t xml:space="preserve"> including staff activity reports. </w:t>
      </w:r>
    </w:p>
    <w:p w:rsidR="004532E0" w:rsidRPr="00BE3C63" w:rsidRDefault="004532E0" w:rsidP="004532E0">
      <w:pPr>
        <w:numPr>
          <w:ilvl w:val="0"/>
          <w:numId w:val="5"/>
        </w:numPr>
        <w:spacing w:before="100" w:beforeAutospacing="1" w:after="100" w:afterAutospacing="1" w:line="240" w:lineRule="auto"/>
        <w:rPr>
          <w:rFonts w:eastAsia="Times New Roman"/>
        </w:rPr>
      </w:pPr>
      <w:r w:rsidRPr="00BE3C63">
        <w:rPr>
          <w:rFonts w:eastAsia="Times New Roman"/>
          <w:b/>
          <w:bCs/>
        </w:rPr>
        <w:t>Cemetery Advisory Committee Correspondence and Minutes</w:t>
      </w:r>
      <w:r w:rsidRPr="00BE3C63">
        <w:rPr>
          <w:rFonts w:eastAsia="Times New Roman"/>
        </w:rPr>
        <w:t xml:space="preserve"> </w:t>
      </w:r>
    </w:p>
    <w:p w:rsidR="004532E0" w:rsidRPr="00BE3C63" w:rsidRDefault="004532E0" w:rsidP="004532E0">
      <w:pPr>
        <w:numPr>
          <w:ilvl w:val="0"/>
          <w:numId w:val="5"/>
        </w:numPr>
        <w:spacing w:before="100" w:beforeAutospacing="1" w:after="100" w:afterAutospacing="1" w:line="240" w:lineRule="auto"/>
        <w:rPr>
          <w:rFonts w:eastAsia="Times New Roman"/>
        </w:rPr>
      </w:pPr>
      <w:r w:rsidRPr="00BE3C63">
        <w:rPr>
          <w:rFonts w:eastAsia="Times New Roman"/>
          <w:b/>
          <w:bCs/>
        </w:rPr>
        <w:t>Cemetery Board Correspondence,</w:t>
      </w:r>
      <w:r w:rsidRPr="00BE3C63">
        <w:rPr>
          <w:rFonts w:eastAsia="Times New Roman"/>
        </w:rPr>
        <w:t xml:space="preserve"> Minutes and Orders, topics covering: service charges, certificates of indebtedness, etc. for cemeteries under Board jurisdiction. </w:t>
      </w:r>
    </w:p>
    <w:p w:rsidR="004532E0" w:rsidRPr="00BE3C63" w:rsidRDefault="004532E0" w:rsidP="004532E0">
      <w:pPr>
        <w:numPr>
          <w:ilvl w:val="0"/>
          <w:numId w:val="5"/>
        </w:numPr>
        <w:spacing w:before="100" w:beforeAutospacing="1" w:after="100" w:afterAutospacing="1" w:line="240" w:lineRule="auto"/>
        <w:rPr>
          <w:rFonts w:eastAsia="Times New Roman"/>
        </w:rPr>
      </w:pPr>
      <w:r w:rsidRPr="00BE3C63">
        <w:rPr>
          <w:rFonts w:eastAsia="Times New Roman"/>
          <w:b/>
          <w:bCs/>
        </w:rPr>
        <w:t>Cemetery File</w:t>
      </w:r>
      <w:r w:rsidRPr="00BE3C63">
        <w:rPr>
          <w:rFonts w:eastAsia="Times New Roman"/>
        </w:rPr>
        <w:t xml:space="preserve"> (Separate for each), including Annual Financial Reports; staff accountant audits; petitions, motions and orders of the Supreme court, if any, regarding approvals of land purchases/ sales; complaints; vandalism reports; current rates/ charges; rules, regulations; staff inspection reports; lists of officers and trustees. </w:t>
      </w:r>
    </w:p>
    <w:p w:rsidR="004532E0" w:rsidRPr="00BE3C63" w:rsidRDefault="004532E0" w:rsidP="004532E0">
      <w:pPr>
        <w:numPr>
          <w:ilvl w:val="0"/>
          <w:numId w:val="5"/>
        </w:numPr>
        <w:spacing w:before="100" w:beforeAutospacing="1" w:after="100" w:afterAutospacing="1" w:line="240" w:lineRule="auto"/>
        <w:rPr>
          <w:rFonts w:eastAsia="Times New Roman"/>
        </w:rPr>
      </w:pPr>
      <w:r w:rsidRPr="00BE3C63">
        <w:rPr>
          <w:rFonts w:eastAsia="Times New Roman"/>
          <w:b/>
          <w:bCs/>
        </w:rPr>
        <w:t>Master Cemetery Index Card File</w:t>
      </w:r>
      <w:r w:rsidRPr="00BE3C63">
        <w:rPr>
          <w:rFonts w:eastAsia="Times New Roman"/>
        </w:rPr>
        <w:t xml:space="preserve"> (name and address of every known cemetery. Including those exempt from Department Jurisdiction); Lot Transfer Orders for Third Party Transfer. (Albany only) </w:t>
      </w:r>
    </w:p>
    <w:p w:rsidR="004532E0" w:rsidRPr="00BE3C63" w:rsidRDefault="004532E0" w:rsidP="004532E0">
      <w:pPr>
        <w:numPr>
          <w:ilvl w:val="0"/>
          <w:numId w:val="5"/>
        </w:numPr>
        <w:spacing w:before="100" w:beforeAutospacing="1" w:after="100" w:afterAutospacing="1" w:line="240" w:lineRule="auto"/>
        <w:rPr>
          <w:rFonts w:eastAsia="Times New Roman"/>
        </w:rPr>
      </w:pPr>
      <w:r w:rsidRPr="00BE3C63">
        <w:rPr>
          <w:rFonts w:eastAsia="Times New Roman"/>
          <w:b/>
          <w:bCs/>
        </w:rPr>
        <w:t>Computer Printouts, of Monthly/ Quarterly Cemetery Activity</w:t>
      </w:r>
      <w:r w:rsidRPr="00BE3C63">
        <w:rPr>
          <w:rFonts w:eastAsia="Times New Roman"/>
        </w:rPr>
        <w:t xml:space="preserve"> (for field inspectors' use including: delinquent/inspection/audit and annual financial report receipt lists; and names /addresses of cemetery officers). Personal addresses are not available under Freedom of Information Law (FOIL). </w:t>
      </w:r>
    </w:p>
    <w:p w:rsidR="004532E0" w:rsidRPr="00BE3C63" w:rsidRDefault="004532E0" w:rsidP="004532E0">
      <w:pPr>
        <w:spacing w:before="100" w:beforeAutospacing="1" w:after="100" w:afterAutospacing="1"/>
      </w:pPr>
      <w:r w:rsidRPr="00BE3C63">
        <w:t xml:space="preserve">NOTE:  </w:t>
      </w:r>
    </w:p>
    <w:p w:rsidR="004532E0" w:rsidRPr="00BE3C63" w:rsidRDefault="004532E0" w:rsidP="004532E0">
      <w:pPr>
        <w:pStyle w:val="ListParagraph"/>
        <w:numPr>
          <w:ilvl w:val="0"/>
          <w:numId w:val="30"/>
        </w:numPr>
        <w:spacing w:before="100" w:beforeAutospacing="1" w:after="100" w:afterAutospacing="1"/>
      </w:pPr>
      <w:r w:rsidRPr="00BE3C63">
        <w:rPr>
          <w:rFonts w:eastAsia="Times New Roman"/>
        </w:rPr>
        <w:t xml:space="preserve">Complaint data is maintained at the regional offices that received the complaint, not just Albany and NYC.   </w:t>
      </w:r>
    </w:p>
    <w:p w:rsidR="004532E0" w:rsidRPr="00BE3C63" w:rsidRDefault="004532E0" w:rsidP="004532E0">
      <w:pPr>
        <w:pStyle w:val="ListParagraph"/>
        <w:numPr>
          <w:ilvl w:val="0"/>
          <w:numId w:val="30"/>
        </w:numPr>
        <w:spacing w:before="100" w:beforeAutospacing="1" w:after="100" w:afterAutospacing="1"/>
      </w:pPr>
      <w:r w:rsidRPr="00BE3C63">
        <w:rPr>
          <w:rFonts w:eastAsia="Times New Roman"/>
        </w:rPr>
        <w:t>Files on legislation, including bills under consideration, are kept in office of counsel to the NYS Cemetery Board.</w:t>
      </w:r>
    </w:p>
    <w:p w:rsidR="004532E0" w:rsidRPr="00BE3C63" w:rsidRDefault="004532E0" w:rsidP="004532E0">
      <w:pPr>
        <w:spacing w:before="100" w:beforeAutospacing="1" w:after="100" w:afterAutospacing="1"/>
      </w:pPr>
      <w:r w:rsidRPr="00BE3C63">
        <w:t xml:space="preserve">Record inquiries should be addressed to the Albany Office. Complaints or other specific cemetery matters should be directed based on the location of the cemetery (downstate/upstate) correspondence will be re-routed, if misdirected. </w:t>
      </w:r>
    </w:p>
    <w:p w:rsidR="004532E0" w:rsidRPr="00BE3C63" w:rsidRDefault="004532E0" w:rsidP="004532E0">
      <w:pPr>
        <w:pStyle w:val="NoSpacing"/>
      </w:pPr>
      <w:r w:rsidRPr="00BE3C63">
        <w:rPr>
          <w:u w:val="single"/>
        </w:rPr>
        <w:t>Record Location</w:t>
      </w:r>
      <w:r w:rsidRPr="00BE3C63">
        <w:t xml:space="preserve">: </w:t>
      </w:r>
    </w:p>
    <w:p w:rsidR="004532E0" w:rsidRPr="00BE3C63" w:rsidRDefault="004532E0" w:rsidP="004532E0">
      <w:pPr>
        <w:pStyle w:val="NoSpacing"/>
      </w:pPr>
      <w:r w:rsidRPr="00BE3C63">
        <w:t>New York State Department of State</w:t>
      </w:r>
      <w:r w:rsidRPr="00BE3C63">
        <w:br/>
        <w:t>Division of Cemeteries</w:t>
      </w:r>
      <w:r w:rsidRPr="00BE3C63">
        <w:br/>
        <w:t>123 William Street</w:t>
      </w:r>
      <w:r w:rsidRPr="00BE3C63">
        <w:br/>
        <w:t>New York, New York 10038</w:t>
      </w:r>
    </w:p>
    <w:p w:rsidR="004532E0" w:rsidRPr="00BE3C63" w:rsidRDefault="004532E0" w:rsidP="004532E0">
      <w:pPr>
        <w:spacing w:before="100" w:beforeAutospacing="1" w:after="100" w:afterAutospacing="1"/>
      </w:pPr>
      <w:r w:rsidRPr="00BE3C63">
        <w:lastRenderedPageBreak/>
        <w:t>New York State Department of State</w:t>
      </w:r>
      <w:r w:rsidRPr="00BE3C63">
        <w:br/>
        <w:t xml:space="preserve">Division of Cemeteries One Commerce Plaza </w:t>
      </w:r>
      <w:r w:rsidRPr="00BE3C63">
        <w:br/>
        <w:t xml:space="preserve">99 Washington Avenue </w:t>
      </w:r>
      <w:r w:rsidRPr="00BE3C63">
        <w:br/>
        <w:t>Albany, New York 12231</w:t>
      </w:r>
    </w:p>
    <w:p w:rsidR="004532E0" w:rsidRPr="00BE3C63" w:rsidRDefault="004532E0" w:rsidP="004532E0">
      <w:pPr>
        <w:pStyle w:val="NoSpacing"/>
        <w:rPr>
          <w:b/>
          <w:u w:val="single"/>
        </w:rPr>
      </w:pPr>
    </w:p>
    <w:p w:rsidR="004532E0" w:rsidRPr="00BE3C63" w:rsidRDefault="004532E0" w:rsidP="004532E0">
      <w:pPr>
        <w:pStyle w:val="NoSpacing"/>
        <w:rPr>
          <w:b/>
          <w:u w:val="single"/>
        </w:rPr>
      </w:pPr>
    </w:p>
    <w:p w:rsidR="004532E0" w:rsidRPr="00BE3C63" w:rsidRDefault="004532E0" w:rsidP="004532E0">
      <w:pPr>
        <w:pStyle w:val="NoSpacing"/>
        <w:rPr>
          <w:b/>
          <w:u w:val="single"/>
        </w:rPr>
      </w:pPr>
      <w:r w:rsidRPr="00BE3C63">
        <w:rPr>
          <w:b/>
          <w:u w:val="single"/>
        </w:rPr>
        <w:t>COMMUNITY SERVICES, DIVISION OF</w:t>
      </w:r>
    </w:p>
    <w:p w:rsidR="004532E0" w:rsidRPr="00BE3C63" w:rsidRDefault="004532E0" w:rsidP="004532E0">
      <w:pPr>
        <w:pStyle w:val="NoSpacing"/>
        <w:rPr>
          <w:u w:val="single"/>
        </w:rPr>
      </w:pPr>
    </w:p>
    <w:p w:rsidR="004532E0" w:rsidRPr="00BE3C63" w:rsidRDefault="004532E0" w:rsidP="004532E0">
      <w:pPr>
        <w:pStyle w:val="NoSpacing"/>
      </w:pPr>
      <w:r w:rsidRPr="00BE3C63">
        <w:rPr>
          <w:u w:val="single"/>
        </w:rPr>
        <w:t>Record Location</w:t>
      </w:r>
      <w:r w:rsidRPr="00BE3C63">
        <w:t>:</w:t>
      </w:r>
    </w:p>
    <w:p w:rsidR="004532E0" w:rsidRPr="00BE3C63" w:rsidRDefault="004532E0" w:rsidP="004532E0">
      <w:pPr>
        <w:pStyle w:val="NoSpacing"/>
      </w:pPr>
      <w:r w:rsidRPr="00BE3C63">
        <w:t>10 Floor, Suite 1020</w:t>
      </w:r>
      <w:r w:rsidRPr="00BE3C63">
        <w:br/>
        <w:t xml:space="preserve">One Commerce Plaza </w:t>
      </w:r>
      <w:r w:rsidRPr="00BE3C63">
        <w:br/>
        <w:t>99 Washington Avenue</w:t>
      </w:r>
      <w:r w:rsidRPr="00BE3C63">
        <w:br/>
        <w:t>Albany, New York 12231</w:t>
      </w:r>
    </w:p>
    <w:p w:rsidR="004532E0" w:rsidRPr="00BE3C63" w:rsidRDefault="004532E0" w:rsidP="004532E0">
      <w:pPr>
        <w:numPr>
          <w:ilvl w:val="0"/>
          <w:numId w:val="6"/>
        </w:numPr>
        <w:spacing w:before="100" w:beforeAutospacing="1" w:after="100" w:afterAutospacing="1" w:line="240" w:lineRule="auto"/>
        <w:rPr>
          <w:rFonts w:eastAsia="Times New Roman"/>
        </w:rPr>
      </w:pPr>
      <w:r w:rsidRPr="00BE3C63">
        <w:rPr>
          <w:rFonts w:eastAsia="Times New Roman"/>
          <w:b/>
          <w:bCs/>
        </w:rPr>
        <w:t>General Correspondence</w:t>
      </w:r>
      <w:r w:rsidRPr="00BE3C63">
        <w:rPr>
          <w:rFonts w:eastAsia="Times New Roman"/>
        </w:rPr>
        <w:t xml:space="preserve"> </w:t>
      </w:r>
    </w:p>
    <w:p w:rsidR="004532E0" w:rsidRPr="00BE3C63" w:rsidRDefault="004532E0" w:rsidP="004532E0">
      <w:pPr>
        <w:numPr>
          <w:ilvl w:val="0"/>
          <w:numId w:val="6"/>
        </w:numPr>
        <w:spacing w:before="100" w:beforeAutospacing="1" w:after="100" w:afterAutospacing="1" w:line="240" w:lineRule="auto"/>
        <w:rPr>
          <w:rFonts w:eastAsia="Times New Roman"/>
        </w:rPr>
      </w:pPr>
      <w:r w:rsidRPr="00BE3C63">
        <w:rPr>
          <w:rFonts w:eastAsia="Times New Roman"/>
          <w:b/>
          <w:bCs/>
        </w:rPr>
        <w:t>Administration,</w:t>
      </w:r>
      <w:r w:rsidRPr="00BE3C63">
        <w:rPr>
          <w:rFonts w:eastAsia="Times New Roman"/>
        </w:rPr>
        <w:t xml:space="preserve"> Federal Funds, including: source correspondence; interagency agreements; applications for financial assistance; management plans; public hearing transcripts; program instructions and contract boilerplates. </w:t>
      </w:r>
    </w:p>
    <w:p w:rsidR="004532E0" w:rsidRPr="00BE3C63" w:rsidRDefault="004532E0" w:rsidP="004532E0">
      <w:pPr>
        <w:numPr>
          <w:ilvl w:val="0"/>
          <w:numId w:val="6"/>
        </w:numPr>
        <w:spacing w:before="100" w:beforeAutospacing="1" w:after="100" w:afterAutospacing="1" w:line="240" w:lineRule="auto"/>
        <w:rPr>
          <w:rFonts w:eastAsia="Times New Roman"/>
        </w:rPr>
      </w:pPr>
      <w:r w:rsidRPr="00BE3C63">
        <w:rPr>
          <w:rFonts w:eastAsia="Times New Roman"/>
          <w:b/>
          <w:bCs/>
        </w:rPr>
        <w:t>Administrative Resources,</w:t>
      </w:r>
      <w:r w:rsidRPr="00BE3C63">
        <w:rPr>
          <w:rFonts w:eastAsia="Times New Roman"/>
        </w:rPr>
        <w:t xml:space="preserve"> including: federal and state guidelines and regulations; instructions / guidelines to local service agencies; poverty, census and other data; lists of local service agency boards of directors; travel policies; mailing lists. </w:t>
      </w:r>
    </w:p>
    <w:p w:rsidR="004532E0" w:rsidRPr="00BE3C63" w:rsidRDefault="004532E0" w:rsidP="004532E0">
      <w:pPr>
        <w:numPr>
          <w:ilvl w:val="0"/>
          <w:numId w:val="6"/>
        </w:numPr>
        <w:spacing w:before="100" w:beforeAutospacing="1" w:after="100" w:afterAutospacing="1" w:line="240" w:lineRule="auto"/>
        <w:rPr>
          <w:rFonts w:eastAsia="Times New Roman"/>
        </w:rPr>
      </w:pPr>
      <w:r w:rsidRPr="00BE3C63">
        <w:rPr>
          <w:rFonts w:eastAsia="Times New Roman"/>
          <w:b/>
          <w:bCs/>
        </w:rPr>
        <w:t xml:space="preserve">Community Services Block Grant (CSBG) Advisory Council, </w:t>
      </w:r>
      <w:r w:rsidRPr="00BE3C63">
        <w:rPr>
          <w:rFonts w:eastAsia="Times New Roman"/>
        </w:rPr>
        <w:t xml:space="preserve">including: meeting agenda and minutes; record of resolutions and decisions; committee and membership lists; reports; travel records. </w:t>
      </w:r>
    </w:p>
    <w:p w:rsidR="004532E0" w:rsidRPr="00BE3C63" w:rsidRDefault="004532E0" w:rsidP="004532E0">
      <w:pPr>
        <w:numPr>
          <w:ilvl w:val="0"/>
          <w:numId w:val="6"/>
        </w:numPr>
        <w:spacing w:before="100" w:beforeAutospacing="1" w:after="100" w:afterAutospacing="1" w:line="240" w:lineRule="auto"/>
        <w:rPr>
          <w:rFonts w:eastAsia="Times New Roman"/>
        </w:rPr>
      </w:pPr>
      <w:r w:rsidRPr="00BE3C63">
        <w:rPr>
          <w:rFonts w:eastAsia="Times New Roman"/>
          <w:b/>
          <w:bCs/>
        </w:rPr>
        <w:t>CSBG Discretionary Grants,</w:t>
      </w:r>
      <w:r w:rsidRPr="00BE3C63">
        <w:rPr>
          <w:rFonts w:eastAsia="Times New Roman"/>
        </w:rPr>
        <w:t xml:space="preserve"> including: copies of proposals requesting funds; legal, contractual and fiscal documents pertaining to funded grants; reporting and monitoring data; budget amendments, payment history, work programs and audits. </w:t>
      </w:r>
    </w:p>
    <w:p w:rsidR="004532E0" w:rsidRPr="00BE3C63" w:rsidRDefault="004532E0" w:rsidP="004532E0">
      <w:pPr>
        <w:numPr>
          <w:ilvl w:val="0"/>
          <w:numId w:val="6"/>
        </w:numPr>
        <w:spacing w:before="100" w:beforeAutospacing="1" w:after="100" w:afterAutospacing="1" w:line="240" w:lineRule="auto"/>
        <w:rPr>
          <w:rFonts w:eastAsia="Times New Roman"/>
        </w:rPr>
      </w:pPr>
      <w:r w:rsidRPr="00BE3C63">
        <w:rPr>
          <w:rFonts w:eastAsia="Times New Roman"/>
          <w:b/>
          <w:bCs/>
        </w:rPr>
        <w:t>CSBG Discretionary Grants Denials,</w:t>
      </w:r>
      <w:r w:rsidRPr="00BE3C63">
        <w:rPr>
          <w:rFonts w:eastAsia="Times New Roman"/>
        </w:rPr>
        <w:t xml:space="preserve"> including: copy of proposals denied funding. </w:t>
      </w:r>
    </w:p>
    <w:p w:rsidR="004532E0" w:rsidRPr="00BE3C63" w:rsidRDefault="004532E0" w:rsidP="004532E0">
      <w:pPr>
        <w:numPr>
          <w:ilvl w:val="0"/>
          <w:numId w:val="6"/>
        </w:numPr>
        <w:spacing w:before="100" w:beforeAutospacing="1" w:after="100" w:afterAutospacing="1" w:line="240" w:lineRule="auto"/>
        <w:rPr>
          <w:rFonts w:eastAsia="Times New Roman"/>
        </w:rPr>
      </w:pPr>
      <w:r w:rsidRPr="00BE3C63">
        <w:rPr>
          <w:rFonts w:eastAsia="Times New Roman"/>
          <w:b/>
          <w:bCs/>
        </w:rPr>
        <w:t>CSBG Entitlement Agencies Contract,</w:t>
      </w:r>
      <w:r w:rsidRPr="00BE3C63">
        <w:rPr>
          <w:rFonts w:eastAsia="Times New Roman"/>
        </w:rPr>
        <w:t xml:space="preserve"> including: legal contracts; program monitoring reports; budgets, amendments, work programs; progress and statistical reports. </w:t>
      </w:r>
    </w:p>
    <w:p w:rsidR="004532E0" w:rsidRPr="00BE3C63" w:rsidRDefault="004532E0" w:rsidP="004532E0">
      <w:pPr>
        <w:numPr>
          <w:ilvl w:val="0"/>
          <w:numId w:val="6"/>
        </w:numPr>
        <w:spacing w:before="100" w:beforeAutospacing="1" w:after="100" w:afterAutospacing="1" w:line="240" w:lineRule="auto"/>
        <w:rPr>
          <w:rFonts w:eastAsia="Times New Roman"/>
        </w:rPr>
      </w:pPr>
      <w:r w:rsidRPr="00BE3C63">
        <w:rPr>
          <w:rFonts w:eastAsia="Times New Roman"/>
          <w:b/>
          <w:bCs/>
        </w:rPr>
        <w:t>CSBG Management Planning and Reporting,</w:t>
      </w:r>
      <w:r w:rsidRPr="00BE3C63">
        <w:rPr>
          <w:rFonts w:eastAsia="Times New Roman"/>
        </w:rPr>
        <w:t xml:space="preserve"> including: documents pertaining to annual program application to federal government (State Plan and Application); related documentation such as testimony, notice of grant award, backup and support information; Annual Report and background research materials, copies of reports. </w:t>
      </w:r>
    </w:p>
    <w:p w:rsidR="004532E0" w:rsidRPr="00BE3C63" w:rsidRDefault="004532E0" w:rsidP="004532E0">
      <w:pPr>
        <w:numPr>
          <w:ilvl w:val="0"/>
          <w:numId w:val="6"/>
        </w:numPr>
        <w:spacing w:before="100" w:beforeAutospacing="1" w:after="100" w:afterAutospacing="1" w:line="240" w:lineRule="auto"/>
        <w:rPr>
          <w:rFonts w:eastAsia="Times New Roman"/>
        </w:rPr>
      </w:pPr>
      <w:r w:rsidRPr="00BE3C63">
        <w:rPr>
          <w:rFonts w:eastAsia="Times New Roman"/>
          <w:b/>
          <w:bCs/>
        </w:rPr>
        <w:t>CSBG Transition Records</w:t>
      </w:r>
      <w:r w:rsidRPr="00BE3C63">
        <w:rPr>
          <w:rFonts w:eastAsia="Times New Roman"/>
        </w:rPr>
        <w:t xml:space="preserve"> (1981-1983), including: applications for federal transition year monies, work programs, reporting forms, financial audits and other files created and used to document and track progress of community action agency grantees before New York State implemented the program (when grantees received funds directly from the federal government). </w:t>
      </w:r>
    </w:p>
    <w:p w:rsidR="004532E0" w:rsidRPr="00BE3C63" w:rsidRDefault="004532E0" w:rsidP="004532E0">
      <w:pPr>
        <w:rPr>
          <w:b/>
          <w:u w:val="single"/>
        </w:rPr>
      </w:pPr>
      <w:r w:rsidRPr="00BE3C63">
        <w:rPr>
          <w:b/>
          <w:u w:val="single"/>
        </w:rPr>
        <w:t>CONSUMER PROTECTION, DIVISION OF</w:t>
      </w:r>
    </w:p>
    <w:p w:rsidR="004532E0" w:rsidRPr="00BE3C63" w:rsidRDefault="004532E0" w:rsidP="004532E0">
      <w:pPr>
        <w:pStyle w:val="NoSpacing"/>
        <w:rPr>
          <w:rStyle w:val="Strong"/>
        </w:rPr>
      </w:pPr>
      <w:r w:rsidRPr="00BE3C63">
        <w:rPr>
          <w:rStyle w:val="Strong"/>
          <w:b w:val="0"/>
          <w:u w:val="single"/>
        </w:rPr>
        <w:t>Record Location</w:t>
      </w:r>
      <w:r w:rsidRPr="00BE3C63">
        <w:rPr>
          <w:rStyle w:val="Strong"/>
        </w:rPr>
        <w:t xml:space="preserve">: </w:t>
      </w:r>
    </w:p>
    <w:p w:rsidR="004532E0" w:rsidRPr="00BE3C63" w:rsidRDefault="004532E0" w:rsidP="004532E0">
      <w:pPr>
        <w:pStyle w:val="NoSpacing"/>
      </w:pPr>
      <w:r w:rsidRPr="00BE3C63">
        <w:rPr>
          <w:rStyle w:val="Strong"/>
        </w:rPr>
        <w:t>N.Y.S. DEPARTMENT OF STATE</w:t>
      </w:r>
      <w:r w:rsidRPr="00BE3C63">
        <w:br/>
        <w:t>Division of Consumer Protection</w:t>
      </w:r>
      <w:r w:rsidRPr="00BE3C63">
        <w:br/>
        <w:t>One Commerce Plaza, Suite 640</w:t>
      </w:r>
      <w:r w:rsidRPr="00BE3C63">
        <w:br/>
      </w:r>
      <w:r w:rsidRPr="00BE3C63">
        <w:lastRenderedPageBreak/>
        <w:t xml:space="preserve">99 Washington Avenue </w:t>
      </w:r>
      <w:r w:rsidRPr="00BE3C63">
        <w:br/>
        <w:t>Albany, New York 12231</w:t>
      </w:r>
    </w:p>
    <w:p w:rsidR="004532E0" w:rsidRPr="00BE3C63" w:rsidRDefault="004532E0" w:rsidP="004532E0">
      <w:pPr>
        <w:rPr>
          <w:b/>
        </w:rPr>
      </w:pPr>
      <w:r w:rsidRPr="00BE3C63">
        <w:rPr>
          <w:b/>
        </w:rPr>
        <w:t>Summary of documents maintained by the Division of Consumer Protection</w:t>
      </w:r>
    </w:p>
    <w:p w:rsidR="004532E0" w:rsidRPr="00BE3C63" w:rsidRDefault="004532E0" w:rsidP="004532E0">
      <w:pPr>
        <w:pStyle w:val="ListParagraph"/>
        <w:numPr>
          <w:ilvl w:val="0"/>
          <w:numId w:val="7"/>
        </w:numPr>
        <w:spacing w:after="200" w:line="360" w:lineRule="auto"/>
        <w:rPr>
          <w:b/>
        </w:rPr>
      </w:pPr>
      <w:r w:rsidRPr="00BE3C63">
        <w:rPr>
          <w:b/>
        </w:rPr>
        <w:t>Research material</w:t>
      </w:r>
    </w:p>
    <w:p w:rsidR="004532E0" w:rsidRPr="00BE3C63" w:rsidRDefault="004532E0" w:rsidP="004532E0">
      <w:pPr>
        <w:pStyle w:val="ListParagraph"/>
        <w:numPr>
          <w:ilvl w:val="0"/>
          <w:numId w:val="7"/>
        </w:numPr>
        <w:spacing w:after="200" w:line="360" w:lineRule="auto"/>
        <w:rPr>
          <w:b/>
        </w:rPr>
      </w:pPr>
      <w:r w:rsidRPr="00BE3C63">
        <w:rPr>
          <w:b/>
        </w:rPr>
        <w:t>PowerPoint presentations and speeches</w:t>
      </w:r>
    </w:p>
    <w:p w:rsidR="004532E0" w:rsidRPr="00BE3C63" w:rsidRDefault="004532E0" w:rsidP="004532E0">
      <w:pPr>
        <w:pStyle w:val="ListParagraph"/>
        <w:numPr>
          <w:ilvl w:val="0"/>
          <w:numId w:val="7"/>
        </w:numPr>
        <w:spacing w:after="200" w:line="360" w:lineRule="auto"/>
        <w:rPr>
          <w:b/>
        </w:rPr>
      </w:pPr>
      <w:r w:rsidRPr="00BE3C63">
        <w:rPr>
          <w:b/>
        </w:rPr>
        <w:t>Publications</w:t>
      </w:r>
    </w:p>
    <w:p w:rsidR="004532E0" w:rsidRPr="00BE3C63" w:rsidRDefault="004532E0" w:rsidP="004532E0">
      <w:pPr>
        <w:pStyle w:val="ListParagraph"/>
        <w:numPr>
          <w:ilvl w:val="0"/>
          <w:numId w:val="7"/>
        </w:numPr>
        <w:spacing w:after="200" w:line="360" w:lineRule="auto"/>
        <w:rPr>
          <w:b/>
        </w:rPr>
      </w:pPr>
      <w:r w:rsidRPr="00BE3C63">
        <w:rPr>
          <w:b/>
        </w:rPr>
        <w:t>Correspondence</w:t>
      </w:r>
    </w:p>
    <w:p w:rsidR="004532E0" w:rsidRPr="00BE3C63" w:rsidRDefault="004532E0" w:rsidP="004532E0">
      <w:pPr>
        <w:pStyle w:val="ListParagraph"/>
        <w:numPr>
          <w:ilvl w:val="0"/>
          <w:numId w:val="7"/>
        </w:numPr>
        <w:spacing w:after="200" w:line="360" w:lineRule="auto"/>
        <w:rPr>
          <w:b/>
        </w:rPr>
      </w:pPr>
      <w:r w:rsidRPr="00BE3C63">
        <w:rPr>
          <w:b/>
        </w:rPr>
        <w:t>Calendar of events</w:t>
      </w:r>
    </w:p>
    <w:p w:rsidR="004532E0" w:rsidRPr="00BE3C63" w:rsidRDefault="004532E0" w:rsidP="004532E0">
      <w:pPr>
        <w:pStyle w:val="ListParagraph"/>
        <w:numPr>
          <w:ilvl w:val="0"/>
          <w:numId w:val="7"/>
        </w:numPr>
        <w:spacing w:after="200" w:line="360" w:lineRule="auto"/>
        <w:rPr>
          <w:b/>
        </w:rPr>
      </w:pPr>
      <w:r w:rsidRPr="00BE3C63">
        <w:rPr>
          <w:b/>
        </w:rPr>
        <w:t>Planning records for Division-sponsored activities</w:t>
      </w:r>
    </w:p>
    <w:p w:rsidR="004532E0" w:rsidRPr="00BE3C63" w:rsidRDefault="004532E0" w:rsidP="004532E0">
      <w:pPr>
        <w:pStyle w:val="ListParagraph"/>
        <w:numPr>
          <w:ilvl w:val="0"/>
          <w:numId w:val="7"/>
        </w:numPr>
        <w:spacing w:after="200" w:line="360" w:lineRule="auto"/>
        <w:rPr>
          <w:b/>
        </w:rPr>
      </w:pPr>
      <w:r w:rsidRPr="00BE3C63">
        <w:rPr>
          <w:b/>
        </w:rPr>
        <w:t>Administrative records for Division</w:t>
      </w:r>
    </w:p>
    <w:p w:rsidR="004532E0" w:rsidRPr="00BE3C63" w:rsidRDefault="004532E0" w:rsidP="004532E0">
      <w:pPr>
        <w:pStyle w:val="ListParagraph"/>
        <w:numPr>
          <w:ilvl w:val="0"/>
          <w:numId w:val="7"/>
        </w:numPr>
        <w:spacing w:after="200" w:line="360" w:lineRule="auto"/>
        <w:rPr>
          <w:b/>
        </w:rPr>
      </w:pPr>
      <w:r w:rsidRPr="00BE3C63">
        <w:rPr>
          <w:b/>
        </w:rPr>
        <w:t>Do Not Call complaints</w:t>
      </w:r>
    </w:p>
    <w:p w:rsidR="004532E0" w:rsidRPr="00BE3C63" w:rsidRDefault="004532E0" w:rsidP="004532E0">
      <w:pPr>
        <w:pStyle w:val="ListParagraph"/>
        <w:numPr>
          <w:ilvl w:val="0"/>
          <w:numId w:val="7"/>
        </w:numPr>
        <w:spacing w:after="200" w:line="360" w:lineRule="auto"/>
        <w:rPr>
          <w:b/>
        </w:rPr>
      </w:pPr>
      <w:r w:rsidRPr="00BE3C63">
        <w:rPr>
          <w:b/>
        </w:rPr>
        <w:t>Children’s Product Safety Notice of Incident Forms</w:t>
      </w:r>
    </w:p>
    <w:p w:rsidR="004532E0" w:rsidRPr="00BE3C63" w:rsidRDefault="004532E0" w:rsidP="004532E0">
      <w:pPr>
        <w:pStyle w:val="ListParagraph"/>
        <w:numPr>
          <w:ilvl w:val="0"/>
          <w:numId w:val="7"/>
        </w:numPr>
        <w:spacing w:after="200" w:line="360" w:lineRule="auto"/>
        <w:rPr>
          <w:b/>
        </w:rPr>
      </w:pPr>
      <w:r w:rsidRPr="00BE3C63">
        <w:rPr>
          <w:b/>
        </w:rPr>
        <w:t>Children’s Product Safety Certificate of Disposition Forms</w:t>
      </w:r>
    </w:p>
    <w:p w:rsidR="004532E0" w:rsidRPr="00BE3C63" w:rsidRDefault="004532E0" w:rsidP="004532E0">
      <w:pPr>
        <w:pStyle w:val="ListParagraph"/>
        <w:numPr>
          <w:ilvl w:val="0"/>
          <w:numId w:val="7"/>
        </w:numPr>
        <w:spacing w:after="200" w:line="360" w:lineRule="auto"/>
        <w:rPr>
          <w:b/>
        </w:rPr>
      </w:pPr>
      <w:r w:rsidRPr="00BE3C63">
        <w:rPr>
          <w:b/>
        </w:rPr>
        <w:t>Children’s Product Safety Request for Extension to File Certificate of Disposition Form</w:t>
      </w:r>
    </w:p>
    <w:p w:rsidR="004532E0" w:rsidRPr="00BE3C63" w:rsidRDefault="004532E0" w:rsidP="004532E0">
      <w:pPr>
        <w:pStyle w:val="ListParagraph"/>
        <w:numPr>
          <w:ilvl w:val="0"/>
          <w:numId w:val="7"/>
        </w:numPr>
        <w:spacing w:after="200" w:line="360" w:lineRule="auto"/>
        <w:rPr>
          <w:b/>
        </w:rPr>
      </w:pPr>
      <w:r w:rsidRPr="00BE3C63">
        <w:rPr>
          <w:b/>
        </w:rPr>
        <w:t xml:space="preserve">Settlement records </w:t>
      </w:r>
    </w:p>
    <w:p w:rsidR="004532E0" w:rsidRPr="00BE3C63" w:rsidRDefault="004532E0" w:rsidP="004532E0">
      <w:pPr>
        <w:pStyle w:val="ListParagraph"/>
        <w:numPr>
          <w:ilvl w:val="0"/>
          <w:numId w:val="7"/>
        </w:numPr>
        <w:spacing w:after="200" w:line="360" w:lineRule="auto"/>
        <w:rPr>
          <w:b/>
        </w:rPr>
      </w:pPr>
      <w:r w:rsidRPr="00BE3C63">
        <w:rPr>
          <w:b/>
        </w:rPr>
        <w:t>Depositions</w:t>
      </w:r>
    </w:p>
    <w:p w:rsidR="004532E0" w:rsidRPr="00BE3C63" w:rsidRDefault="004532E0" w:rsidP="004532E0">
      <w:pPr>
        <w:pStyle w:val="ListParagraph"/>
        <w:numPr>
          <w:ilvl w:val="0"/>
          <w:numId w:val="7"/>
        </w:numPr>
        <w:spacing w:after="200" w:line="360" w:lineRule="auto"/>
        <w:rPr>
          <w:b/>
        </w:rPr>
      </w:pPr>
      <w:r w:rsidRPr="00BE3C63">
        <w:rPr>
          <w:b/>
        </w:rPr>
        <w:t>Transcripts</w:t>
      </w:r>
    </w:p>
    <w:p w:rsidR="004532E0" w:rsidRPr="00BE3C63" w:rsidRDefault="004532E0" w:rsidP="004532E0">
      <w:pPr>
        <w:pStyle w:val="ListParagraph"/>
        <w:numPr>
          <w:ilvl w:val="0"/>
          <w:numId w:val="7"/>
        </w:numPr>
        <w:spacing w:after="200" w:line="360" w:lineRule="auto"/>
        <w:rPr>
          <w:b/>
        </w:rPr>
      </w:pPr>
      <w:r w:rsidRPr="00BE3C63">
        <w:rPr>
          <w:b/>
        </w:rPr>
        <w:t xml:space="preserve">Court documents </w:t>
      </w:r>
    </w:p>
    <w:p w:rsidR="004532E0" w:rsidRPr="00BE3C63" w:rsidRDefault="004532E0" w:rsidP="004532E0">
      <w:pPr>
        <w:pStyle w:val="ListParagraph"/>
        <w:numPr>
          <w:ilvl w:val="0"/>
          <w:numId w:val="7"/>
        </w:numPr>
        <w:spacing w:after="200" w:line="360" w:lineRule="auto"/>
        <w:rPr>
          <w:b/>
        </w:rPr>
      </w:pPr>
      <w:r w:rsidRPr="00BE3C63">
        <w:rPr>
          <w:b/>
        </w:rPr>
        <w:t xml:space="preserve">Memoranda </w:t>
      </w:r>
    </w:p>
    <w:p w:rsidR="004532E0" w:rsidRPr="00BE3C63" w:rsidRDefault="004532E0" w:rsidP="004532E0">
      <w:pPr>
        <w:pStyle w:val="ListParagraph"/>
        <w:numPr>
          <w:ilvl w:val="0"/>
          <w:numId w:val="7"/>
        </w:numPr>
        <w:spacing w:after="200" w:line="360" w:lineRule="auto"/>
        <w:rPr>
          <w:b/>
        </w:rPr>
      </w:pPr>
      <w:r w:rsidRPr="00BE3C63">
        <w:rPr>
          <w:b/>
        </w:rPr>
        <w:t>Division Reports</w:t>
      </w:r>
    </w:p>
    <w:p w:rsidR="004532E0" w:rsidRPr="00BE3C63" w:rsidRDefault="004532E0" w:rsidP="004532E0">
      <w:pPr>
        <w:pStyle w:val="ListParagraph"/>
        <w:numPr>
          <w:ilvl w:val="0"/>
          <w:numId w:val="7"/>
        </w:numPr>
        <w:spacing w:after="200" w:line="360" w:lineRule="auto"/>
        <w:rPr>
          <w:b/>
        </w:rPr>
      </w:pPr>
      <w:r w:rsidRPr="00BE3C63">
        <w:rPr>
          <w:b/>
        </w:rPr>
        <w:t>Division Testimony and comments</w:t>
      </w:r>
    </w:p>
    <w:p w:rsidR="004532E0" w:rsidRPr="00BE3C63" w:rsidRDefault="004532E0" w:rsidP="004532E0">
      <w:pPr>
        <w:pStyle w:val="ListParagraph"/>
        <w:numPr>
          <w:ilvl w:val="0"/>
          <w:numId w:val="7"/>
        </w:numPr>
        <w:spacing w:after="200" w:line="360" w:lineRule="auto"/>
        <w:rPr>
          <w:b/>
        </w:rPr>
      </w:pPr>
      <w:r w:rsidRPr="00BE3C63">
        <w:rPr>
          <w:b/>
        </w:rPr>
        <w:t>Background documents relating to Division testimony, reports, studies, legislative comments, etc. for all Units</w:t>
      </w:r>
    </w:p>
    <w:p w:rsidR="004532E0" w:rsidRPr="00BE3C63" w:rsidRDefault="004532E0" w:rsidP="004532E0">
      <w:pPr>
        <w:pStyle w:val="ListParagraph"/>
        <w:numPr>
          <w:ilvl w:val="0"/>
          <w:numId w:val="7"/>
        </w:numPr>
        <w:spacing w:after="200" w:line="360" w:lineRule="auto"/>
        <w:rPr>
          <w:b/>
        </w:rPr>
      </w:pPr>
      <w:r w:rsidRPr="00BE3C63">
        <w:rPr>
          <w:b/>
        </w:rPr>
        <w:t>Petitions</w:t>
      </w:r>
    </w:p>
    <w:p w:rsidR="004532E0" w:rsidRPr="00BE3C63" w:rsidRDefault="004532E0" w:rsidP="004532E0">
      <w:pPr>
        <w:pStyle w:val="ListParagraph"/>
        <w:numPr>
          <w:ilvl w:val="0"/>
          <w:numId w:val="7"/>
        </w:numPr>
        <w:spacing w:after="200" w:line="360" w:lineRule="auto"/>
        <w:rPr>
          <w:b/>
        </w:rPr>
      </w:pPr>
      <w:r w:rsidRPr="00BE3C63">
        <w:rPr>
          <w:b/>
        </w:rPr>
        <w:t>Discovery/Disclosure</w:t>
      </w:r>
    </w:p>
    <w:p w:rsidR="004532E0" w:rsidRPr="00BE3C63" w:rsidRDefault="004532E0" w:rsidP="004532E0">
      <w:pPr>
        <w:pStyle w:val="ListParagraph"/>
        <w:numPr>
          <w:ilvl w:val="0"/>
          <w:numId w:val="7"/>
        </w:numPr>
        <w:spacing w:after="200" w:line="360" w:lineRule="auto"/>
        <w:rPr>
          <w:b/>
        </w:rPr>
      </w:pPr>
      <w:r w:rsidRPr="00BE3C63">
        <w:rPr>
          <w:b/>
        </w:rPr>
        <w:t>Annual reports made to Division of Budget and State Legislature</w:t>
      </w:r>
    </w:p>
    <w:p w:rsidR="004532E0" w:rsidRPr="00BE3C63" w:rsidRDefault="004532E0" w:rsidP="004532E0">
      <w:pPr>
        <w:pStyle w:val="ListParagraph"/>
        <w:numPr>
          <w:ilvl w:val="0"/>
          <w:numId w:val="7"/>
        </w:numPr>
        <w:spacing w:after="200" w:line="360" w:lineRule="auto"/>
        <w:rPr>
          <w:b/>
        </w:rPr>
      </w:pPr>
      <w:r w:rsidRPr="00BE3C63">
        <w:rPr>
          <w:b/>
        </w:rPr>
        <w:t>Referrals to AG for action</w:t>
      </w:r>
    </w:p>
    <w:p w:rsidR="004532E0" w:rsidRPr="00BE3C63" w:rsidRDefault="004532E0" w:rsidP="004532E0">
      <w:pPr>
        <w:pStyle w:val="ListParagraph"/>
        <w:numPr>
          <w:ilvl w:val="0"/>
          <w:numId w:val="7"/>
        </w:numPr>
        <w:spacing w:after="200" w:line="360" w:lineRule="auto"/>
        <w:rPr>
          <w:b/>
        </w:rPr>
      </w:pPr>
      <w:r w:rsidRPr="00BE3C63">
        <w:rPr>
          <w:b/>
        </w:rPr>
        <w:t>Completed Division complaint forms</w:t>
      </w:r>
    </w:p>
    <w:p w:rsidR="004532E0" w:rsidRPr="00BE3C63" w:rsidRDefault="004532E0" w:rsidP="004532E0">
      <w:pPr>
        <w:pStyle w:val="ListParagraph"/>
        <w:numPr>
          <w:ilvl w:val="0"/>
          <w:numId w:val="7"/>
        </w:numPr>
        <w:spacing w:after="200" w:line="360" w:lineRule="auto"/>
        <w:rPr>
          <w:b/>
        </w:rPr>
      </w:pPr>
      <w:r w:rsidRPr="00BE3C63">
        <w:rPr>
          <w:b/>
        </w:rPr>
        <w:t>Referrals to other State or Federal agencies</w:t>
      </w:r>
    </w:p>
    <w:p w:rsidR="004532E0" w:rsidRPr="00BE3C63" w:rsidRDefault="004532E0" w:rsidP="004532E0">
      <w:pPr>
        <w:pStyle w:val="ListParagraph"/>
        <w:numPr>
          <w:ilvl w:val="0"/>
          <w:numId w:val="7"/>
        </w:numPr>
        <w:spacing w:after="200" w:line="360" w:lineRule="auto"/>
        <w:rPr>
          <w:b/>
        </w:rPr>
      </w:pPr>
      <w:r w:rsidRPr="00BE3C63">
        <w:rPr>
          <w:b/>
        </w:rPr>
        <w:t xml:space="preserve">Quarterly and annual reports </w:t>
      </w:r>
    </w:p>
    <w:p w:rsidR="004532E0" w:rsidRPr="00BE3C63" w:rsidRDefault="004532E0" w:rsidP="004532E0">
      <w:pPr>
        <w:pStyle w:val="ListParagraph"/>
        <w:numPr>
          <w:ilvl w:val="0"/>
          <w:numId w:val="7"/>
        </w:numPr>
        <w:spacing w:after="200" w:line="360" w:lineRule="auto"/>
        <w:rPr>
          <w:b/>
        </w:rPr>
      </w:pPr>
      <w:r w:rsidRPr="00BE3C63">
        <w:rPr>
          <w:b/>
        </w:rPr>
        <w:t>News clippings mentioning the Division</w:t>
      </w:r>
    </w:p>
    <w:p w:rsidR="004532E0" w:rsidRPr="00BE3C63" w:rsidRDefault="004532E0" w:rsidP="004532E0">
      <w:pPr>
        <w:pStyle w:val="ListParagraph"/>
        <w:numPr>
          <w:ilvl w:val="0"/>
          <w:numId w:val="7"/>
        </w:numPr>
        <w:spacing w:after="200" w:line="360" w:lineRule="auto"/>
        <w:rPr>
          <w:b/>
        </w:rPr>
      </w:pPr>
      <w:r w:rsidRPr="00BE3C63">
        <w:rPr>
          <w:b/>
        </w:rPr>
        <w:t>Statistical data, charts, graphics and photographs</w:t>
      </w:r>
    </w:p>
    <w:p w:rsidR="004532E0" w:rsidRPr="00BE3C63" w:rsidRDefault="004532E0" w:rsidP="004532E0">
      <w:pPr>
        <w:pStyle w:val="ListParagraph"/>
        <w:numPr>
          <w:ilvl w:val="0"/>
          <w:numId w:val="7"/>
        </w:numPr>
        <w:spacing w:after="200" w:line="360" w:lineRule="auto"/>
        <w:rPr>
          <w:b/>
        </w:rPr>
      </w:pPr>
      <w:r w:rsidRPr="00BE3C63">
        <w:rPr>
          <w:b/>
        </w:rPr>
        <w:lastRenderedPageBreak/>
        <w:t>Security Breach Notification Forms</w:t>
      </w:r>
    </w:p>
    <w:p w:rsidR="004532E0" w:rsidRPr="00BE3C63" w:rsidRDefault="004532E0" w:rsidP="004532E0">
      <w:pPr>
        <w:spacing w:before="100" w:beforeAutospacing="1" w:after="100" w:afterAutospacing="1" w:line="240" w:lineRule="auto"/>
        <w:rPr>
          <w:u w:val="single"/>
        </w:rPr>
      </w:pPr>
      <w:r w:rsidRPr="00BE3C63">
        <w:rPr>
          <w:b/>
          <w:bCs/>
          <w:u w:val="single"/>
        </w:rPr>
        <w:t>CORPORATIONS, STATE RECORDS &amp; UNIFORM COMMERCIAL CODE, DIVISION OF</w:t>
      </w:r>
      <w:r w:rsidRPr="00BE3C63">
        <w:rPr>
          <w:b/>
          <w:bCs/>
          <w:u w:val="single"/>
        </w:rPr>
        <w:br/>
      </w:r>
    </w:p>
    <w:p w:rsidR="004532E0" w:rsidRPr="00BE3C63" w:rsidRDefault="004532E0" w:rsidP="004532E0">
      <w:pPr>
        <w:spacing w:before="100" w:beforeAutospacing="1" w:after="100" w:afterAutospacing="1" w:line="240" w:lineRule="auto"/>
        <w:rPr>
          <w:u w:val="single"/>
        </w:rPr>
      </w:pPr>
      <w:r w:rsidRPr="00BE3C63">
        <w:rPr>
          <w:u w:val="single"/>
        </w:rPr>
        <w:t>Record Location</w:t>
      </w:r>
      <w:proofErr w:type="gramStart"/>
      <w:r w:rsidRPr="00BE3C63">
        <w:rPr>
          <w:u w:val="single"/>
        </w:rPr>
        <w:t>:</w:t>
      </w:r>
      <w:proofErr w:type="gramEnd"/>
      <w:r w:rsidRPr="00BE3C63">
        <w:br/>
        <w:t xml:space="preserve">6th floor, Suite 600 </w:t>
      </w:r>
      <w:r w:rsidRPr="00BE3C63">
        <w:br/>
        <w:t xml:space="preserve">99 Washington Avenue </w:t>
      </w:r>
      <w:r w:rsidRPr="00BE3C63">
        <w:br/>
        <w:t xml:space="preserve">Albany, New York 12231 </w:t>
      </w:r>
    </w:p>
    <w:p w:rsidR="004532E0" w:rsidRPr="00BE3C63" w:rsidRDefault="004532E0" w:rsidP="004532E0">
      <w:pPr>
        <w:numPr>
          <w:ilvl w:val="0"/>
          <w:numId w:val="18"/>
        </w:numPr>
        <w:spacing w:before="100" w:beforeAutospacing="1" w:after="100" w:afterAutospacing="1" w:line="240" w:lineRule="auto"/>
        <w:rPr>
          <w:rFonts w:eastAsia="Times New Roman"/>
        </w:rPr>
      </w:pPr>
      <w:r w:rsidRPr="00BE3C63">
        <w:rPr>
          <w:rFonts w:eastAsia="Times New Roman"/>
          <w:b/>
          <w:bCs/>
        </w:rPr>
        <w:t>General Correspondence</w:t>
      </w:r>
      <w:r w:rsidRPr="00BE3C63">
        <w:rPr>
          <w:rFonts w:eastAsia="Times New Roman"/>
        </w:rPr>
        <w:t xml:space="preserve"> </w:t>
      </w:r>
    </w:p>
    <w:p w:rsidR="004532E0" w:rsidRPr="00BE3C63" w:rsidRDefault="004532E0" w:rsidP="004532E0">
      <w:pPr>
        <w:numPr>
          <w:ilvl w:val="0"/>
          <w:numId w:val="18"/>
        </w:numPr>
        <w:spacing w:before="100" w:beforeAutospacing="1" w:after="100" w:afterAutospacing="1" w:line="240" w:lineRule="auto"/>
        <w:rPr>
          <w:rFonts w:eastAsia="Times New Roman"/>
        </w:rPr>
      </w:pPr>
      <w:r w:rsidRPr="00BE3C63">
        <w:rPr>
          <w:rFonts w:eastAsia="Times New Roman"/>
          <w:b/>
          <w:bCs/>
        </w:rPr>
        <w:t>Administrative files,</w:t>
      </w:r>
      <w:r w:rsidRPr="00BE3C63">
        <w:rPr>
          <w:rFonts w:eastAsia="Times New Roman"/>
        </w:rPr>
        <w:t xml:space="preserve"> production and revenue reports; work load and filing statistics. </w:t>
      </w:r>
    </w:p>
    <w:p w:rsidR="004532E0" w:rsidRPr="00BE3C63" w:rsidRDefault="004532E0" w:rsidP="004532E0">
      <w:pPr>
        <w:spacing w:before="100" w:beforeAutospacing="1" w:after="240" w:line="240" w:lineRule="auto"/>
      </w:pPr>
      <w:r w:rsidRPr="00BE3C63">
        <w:t xml:space="preserve"> (Corporations Unit)</w:t>
      </w:r>
    </w:p>
    <w:p w:rsidR="004532E0" w:rsidRPr="00BE3C63" w:rsidRDefault="004532E0" w:rsidP="004532E0">
      <w:pPr>
        <w:numPr>
          <w:ilvl w:val="1"/>
          <w:numId w:val="18"/>
        </w:numPr>
        <w:spacing w:before="100" w:beforeAutospacing="1" w:after="100" w:afterAutospacing="1" w:line="240" w:lineRule="auto"/>
        <w:rPr>
          <w:rFonts w:eastAsia="Times New Roman"/>
        </w:rPr>
      </w:pPr>
      <w:r w:rsidRPr="00BE3C63">
        <w:rPr>
          <w:rFonts w:eastAsia="Times New Roman"/>
          <w:b/>
          <w:bCs/>
        </w:rPr>
        <w:t xml:space="preserve">Corporate and other Business Entity Certificates Filed </w:t>
      </w:r>
      <w:r w:rsidRPr="00BE3C63">
        <w:rPr>
          <w:rFonts w:eastAsia="Times New Roman"/>
        </w:rPr>
        <w:t>pursuant to the Business Corporation Law, Not-for-Profit Corporation Law, General Business Law, General Associations Law, Partnership Law, Limited Liability Company Law and Tax Law; or any other certificate required by statute to be filed with the Department of State</w:t>
      </w:r>
    </w:p>
    <w:p w:rsidR="004532E0" w:rsidRPr="00BE3C63" w:rsidRDefault="004532E0" w:rsidP="004532E0">
      <w:pPr>
        <w:numPr>
          <w:ilvl w:val="1"/>
          <w:numId w:val="18"/>
        </w:numPr>
        <w:spacing w:before="100" w:beforeAutospacing="1" w:after="100" w:afterAutospacing="1" w:line="240" w:lineRule="auto"/>
        <w:rPr>
          <w:rFonts w:eastAsia="Times New Roman"/>
        </w:rPr>
      </w:pPr>
      <w:r w:rsidRPr="00BE3C63">
        <w:rPr>
          <w:rFonts w:eastAsia="Times New Roman"/>
          <w:b/>
          <w:bCs/>
        </w:rPr>
        <w:t xml:space="preserve">Daily Report of Corporate Filings </w:t>
      </w:r>
      <w:r w:rsidRPr="00BE3C63">
        <w:rPr>
          <w:rFonts w:eastAsia="Times New Roman"/>
        </w:rPr>
        <w:t xml:space="preserve">(Note: available by subscription via e-mail.) </w:t>
      </w:r>
    </w:p>
    <w:p w:rsidR="004532E0" w:rsidRPr="00BE3C63" w:rsidRDefault="004532E0" w:rsidP="004532E0">
      <w:pPr>
        <w:numPr>
          <w:ilvl w:val="1"/>
          <w:numId w:val="18"/>
        </w:numPr>
        <w:spacing w:before="100" w:beforeAutospacing="1" w:after="100" w:afterAutospacing="1" w:line="240" w:lineRule="auto"/>
        <w:rPr>
          <w:rFonts w:eastAsia="Times New Roman"/>
        </w:rPr>
      </w:pPr>
      <w:r w:rsidRPr="00BE3C63">
        <w:rPr>
          <w:rFonts w:eastAsia="Times New Roman"/>
          <w:b/>
          <w:bCs/>
        </w:rPr>
        <w:t>Biennial Statements for Business Corporations and L.L.C.'s</w:t>
      </w:r>
      <w:r w:rsidRPr="00BE3C63">
        <w:rPr>
          <w:rFonts w:eastAsia="Times New Roman"/>
        </w:rPr>
        <w:t xml:space="preserve">, and Five Year Statements for LLP’s. </w:t>
      </w:r>
    </w:p>
    <w:p w:rsidR="004532E0" w:rsidRPr="00BE3C63" w:rsidRDefault="004532E0" w:rsidP="004532E0">
      <w:pPr>
        <w:numPr>
          <w:ilvl w:val="1"/>
          <w:numId w:val="18"/>
        </w:numPr>
        <w:spacing w:before="100" w:beforeAutospacing="1" w:after="100" w:afterAutospacing="1" w:line="240" w:lineRule="auto"/>
        <w:rPr>
          <w:rFonts w:eastAsia="Times New Roman"/>
        </w:rPr>
      </w:pPr>
      <w:r w:rsidRPr="00BE3C63">
        <w:rPr>
          <w:rFonts w:eastAsia="Times New Roman"/>
          <w:b/>
          <w:bCs/>
        </w:rPr>
        <w:t xml:space="preserve">Secretary of State Proclamations – Corporations and LLPs: </w:t>
      </w:r>
    </w:p>
    <w:p w:rsidR="004532E0" w:rsidRPr="00BE3C63" w:rsidRDefault="004532E0" w:rsidP="004532E0">
      <w:pPr>
        <w:numPr>
          <w:ilvl w:val="2"/>
          <w:numId w:val="18"/>
        </w:numPr>
        <w:spacing w:before="100" w:beforeAutospacing="1" w:after="100" w:afterAutospacing="1" w:line="240" w:lineRule="auto"/>
        <w:rPr>
          <w:rFonts w:eastAsia="Times New Roman"/>
        </w:rPr>
      </w:pPr>
      <w:r w:rsidRPr="00BE3C63">
        <w:rPr>
          <w:rFonts w:eastAsia="Times New Roman"/>
          <w:b/>
          <w:bCs/>
        </w:rPr>
        <w:t>Q</w:t>
      </w:r>
      <w:r w:rsidRPr="00BE3C63">
        <w:rPr>
          <w:rFonts w:eastAsia="Times New Roman"/>
        </w:rPr>
        <w:t xml:space="preserve">uarterly proclamations list of domestic stock corporations dissolved by proclamation and foreign stock corporations whose authority has been annulled pursuant to </w:t>
      </w:r>
      <w:r w:rsidRPr="00BE3C63">
        <w:rPr>
          <w:rFonts w:eastAsia="Times New Roman"/>
          <w:b/>
          <w:bCs/>
        </w:rPr>
        <w:t>pursuant to Tax Law sections 203-a and 203-b</w:t>
      </w:r>
      <w:r w:rsidRPr="00BE3C63">
        <w:rPr>
          <w:rFonts w:eastAsia="Times New Roman"/>
        </w:rPr>
        <w:t>.</w:t>
      </w:r>
    </w:p>
    <w:p w:rsidR="004532E0" w:rsidRPr="00BE3C63" w:rsidRDefault="004532E0" w:rsidP="004532E0">
      <w:pPr>
        <w:pStyle w:val="ListParagraph"/>
        <w:numPr>
          <w:ilvl w:val="2"/>
          <w:numId w:val="18"/>
        </w:numPr>
        <w:spacing w:before="100" w:beforeAutospacing="1" w:after="100" w:afterAutospacing="1" w:line="240" w:lineRule="auto"/>
        <w:contextualSpacing w:val="0"/>
      </w:pPr>
      <w:r w:rsidRPr="00BE3C63">
        <w:t>Quarterly proclamations list of Registered Limited Liability Partnerships whose registration has been revoked pursuant to PL 121-1500(g) and Registered foreign limited liability partnerships whose status has been revoked pursuant to PL section 121-1502(f</w:t>
      </w:r>
      <w:proofErr w:type="gramStart"/>
      <w:r w:rsidRPr="00BE3C63">
        <w:t>)(</w:t>
      </w:r>
      <w:proofErr w:type="gramEnd"/>
      <w:r w:rsidRPr="00BE3C63">
        <w:t>I).</w:t>
      </w:r>
    </w:p>
    <w:p w:rsidR="004532E0" w:rsidRPr="00BE3C63" w:rsidRDefault="004532E0" w:rsidP="004532E0">
      <w:pPr>
        <w:numPr>
          <w:ilvl w:val="1"/>
          <w:numId w:val="18"/>
        </w:numPr>
        <w:spacing w:before="100" w:beforeAutospacing="1" w:after="100" w:afterAutospacing="1" w:line="240" w:lineRule="auto"/>
        <w:rPr>
          <w:rFonts w:eastAsia="Times New Roman"/>
        </w:rPr>
      </w:pPr>
      <w:r w:rsidRPr="00BE3C63">
        <w:rPr>
          <w:rFonts w:eastAsia="Times New Roman"/>
          <w:b/>
          <w:bCs/>
        </w:rPr>
        <w:t>Process, including Summons and Complaints,</w:t>
      </w:r>
      <w:r w:rsidRPr="00BE3C63">
        <w:rPr>
          <w:rFonts w:eastAsia="Times New Roman"/>
        </w:rPr>
        <w:t xml:space="preserve"> served on the Secretary of State, acting as agent for certain foreign and domestic corporations, L.L.C.'s, L.L.P.'s, L.P.'s, condominium boards of managers and other entities served pursuant to laws including</w:t>
      </w:r>
      <w:r w:rsidRPr="00BE3C63">
        <w:rPr>
          <w:rFonts w:eastAsia="Times New Roman"/>
          <w:strike/>
        </w:rPr>
        <w:t xml:space="preserve"> </w:t>
      </w:r>
      <w:r w:rsidRPr="00BE3C63">
        <w:rPr>
          <w:rFonts w:eastAsia="Times New Roman"/>
        </w:rPr>
        <w:t xml:space="preserve">the Business Corporation Law, Not-for-Profit Corporation Law, Partnership Law, General Associations Law, Real Property Law and Executive Law ); includes: transmittal letters; service receipt; certified mail return receipts;  service of process/notice of claim cover sheet. </w:t>
      </w:r>
    </w:p>
    <w:p w:rsidR="004532E0" w:rsidRPr="00BE3C63" w:rsidRDefault="004532E0" w:rsidP="004532E0">
      <w:pPr>
        <w:numPr>
          <w:ilvl w:val="1"/>
          <w:numId w:val="18"/>
        </w:numPr>
        <w:spacing w:before="100" w:beforeAutospacing="1" w:after="100" w:afterAutospacing="1" w:line="240" w:lineRule="auto"/>
        <w:rPr>
          <w:rFonts w:eastAsia="Times New Roman"/>
        </w:rPr>
      </w:pPr>
      <w:r w:rsidRPr="00BE3C63">
        <w:rPr>
          <w:rFonts w:eastAsia="Times New Roman"/>
          <w:b/>
          <w:bCs/>
        </w:rPr>
        <w:t>Summons and Complaints/Motor Vehicles,</w:t>
      </w:r>
      <w:r w:rsidRPr="00BE3C63">
        <w:rPr>
          <w:rFonts w:eastAsia="Times New Roman"/>
        </w:rPr>
        <w:t xml:space="preserve"> served on the Secretary of State as agent for non-resident owners and operators of motor vehicles, motor boats and aircraft; service receipt. </w:t>
      </w:r>
    </w:p>
    <w:p w:rsidR="004532E0" w:rsidRPr="00BE3C63" w:rsidRDefault="004532E0" w:rsidP="004532E0">
      <w:pPr>
        <w:pStyle w:val="ListParagraph"/>
        <w:numPr>
          <w:ilvl w:val="1"/>
          <w:numId w:val="18"/>
        </w:numPr>
        <w:spacing w:before="100" w:beforeAutospacing="1" w:after="100" w:afterAutospacing="1" w:line="240" w:lineRule="auto"/>
        <w:contextualSpacing w:val="0"/>
      </w:pPr>
      <w:r w:rsidRPr="00BE3C63">
        <w:t>Notices of Claim- Notices of Claim against public corporations served on the New York Secretary of State pursuant to General Municipal Law section 53, service of process/notice of claim cover sheet and service receipt.</w:t>
      </w:r>
    </w:p>
    <w:p w:rsidR="004532E0" w:rsidRPr="00BE3C63" w:rsidRDefault="004532E0" w:rsidP="004532E0">
      <w:pPr>
        <w:spacing w:before="100" w:beforeAutospacing="1" w:after="100" w:afterAutospacing="1" w:line="240" w:lineRule="auto"/>
      </w:pPr>
      <w:r w:rsidRPr="00BE3C63">
        <w:rPr>
          <w:b/>
          <w:bCs/>
        </w:rPr>
        <w:t>(State Records Unit)</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lastRenderedPageBreak/>
        <w:t>Adirondack Park Agency Orders,</w:t>
      </w:r>
      <w:r w:rsidRPr="00BE3C63">
        <w:rPr>
          <w:rFonts w:eastAsia="Times New Roman"/>
        </w:rPr>
        <w:t xml:space="preserve"> * including: copies of orders and certified descriptions of map amendments to the official Adirondack Park and use and development plan map.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 xml:space="preserve">Apostilles: </w:t>
      </w:r>
      <w:r w:rsidRPr="00BE3C63">
        <w:rPr>
          <w:rFonts w:eastAsia="Times New Roman"/>
        </w:rPr>
        <w:t xml:space="preserve">Ledger of Apostilles/Authentications.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Civil Service Rules, Regulations and Resolutions</w:t>
      </w:r>
      <w:r w:rsidRPr="00BE3C63">
        <w:rPr>
          <w:rFonts w:eastAsia="Times New Roman"/>
        </w:rPr>
        <w:t xml:space="preserve"> filed by Department of Civil Service and City of New York.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 xml:space="preserve">Clemency Good Conduct, </w:t>
      </w:r>
      <w:r w:rsidRPr="00BE3C63">
        <w:rPr>
          <w:rFonts w:eastAsia="Times New Roman"/>
        </w:rPr>
        <w:t>* Pardons (duplicates) created by the Governor's office</w:t>
      </w:r>
      <w:r w:rsidRPr="00BE3C63">
        <w:rPr>
          <w:rFonts w:eastAsia="Times New Roman"/>
          <w:strike/>
        </w:rPr>
        <w:t>; index</w:t>
      </w:r>
      <w:r w:rsidRPr="00BE3C63">
        <w:rPr>
          <w:rFonts w:eastAsia="Times New Roman"/>
        </w:rPr>
        <w:t xml:space="preserve">.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 xml:space="preserve">Code of Ethics Filing; </w:t>
      </w:r>
      <w:r w:rsidRPr="00BE3C63">
        <w:rPr>
          <w:rFonts w:eastAsia="Times New Roman"/>
        </w:rPr>
        <w:t xml:space="preserve">original signed statements from state employees disclosing a financial interest in excess of $10,000 in any state regulated enterprise.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Commissioner of Deeds Appointments,</w:t>
      </w:r>
      <w:r w:rsidRPr="00BE3C63">
        <w:rPr>
          <w:rFonts w:eastAsia="Times New Roman"/>
        </w:rPr>
        <w:t xml:space="preserve"> * including application, impression of seal, oath of office, bound volume index.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County Officers, Notices of Election</w:t>
      </w:r>
      <w:r w:rsidRPr="00BE3C63">
        <w:rPr>
          <w:rFonts w:eastAsia="Times New Roman"/>
        </w:rPr>
        <w:t xml:space="preserve"> * and Certifications from County Boards of Elections, as to persons elected to county office and certifications filed annually for all county officers and deputies.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 xml:space="preserve">County Clerks and Surrogates, </w:t>
      </w:r>
      <w:r w:rsidRPr="00BE3C63">
        <w:rPr>
          <w:rFonts w:eastAsia="Times New Roman"/>
        </w:rPr>
        <w:t xml:space="preserve">* Seal and Signatures used to authenticate signed documents.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Department of Transportation Appropriation Maps,</w:t>
      </w:r>
      <w:r w:rsidRPr="00BE3C63">
        <w:rPr>
          <w:rFonts w:eastAsia="Times New Roman"/>
        </w:rPr>
        <w:t xml:space="preserve"> generally related to construction and repair of roads.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Department of Transportation Official Orders,</w:t>
      </w:r>
      <w:r w:rsidRPr="00BE3C63">
        <w:rPr>
          <w:rFonts w:eastAsia="Times New Roman"/>
        </w:rPr>
        <w:t xml:space="preserve"> pertaining to abandoning or transferring interest in land.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Designations for Service of Process related to Securities Offerings,</w:t>
      </w:r>
      <w:r w:rsidRPr="00BE3C63">
        <w:rPr>
          <w:rFonts w:eastAsia="Times New Roman"/>
        </w:rPr>
        <w:t xml:space="preserve"> designating the Secretary of State as agent for service of process arising out of any transaction relating to sale of securities.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Games of Chance,</w:t>
      </w:r>
      <w:r w:rsidRPr="00BE3C63">
        <w:rPr>
          <w:rFonts w:eastAsia="Times New Roman"/>
        </w:rPr>
        <w:t xml:space="preserve"> in connection with the sale of commodities, including: registration forms pursuant to General Business Law 369-e; surety bonds and certificates of deposit; rules and regulations; winners lists and correspondence; index cards.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Hotel / Motel Names, and Names, Marks and Devices,</w:t>
      </w:r>
      <w:r w:rsidRPr="00BE3C63">
        <w:rPr>
          <w:rFonts w:eastAsia="Times New Roman"/>
        </w:rPr>
        <w:t xml:space="preserve"> including: business applications to register a hotel/ motel name, mark and device; index. </w:t>
      </w:r>
    </w:p>
    <w:p w:rsidR="004532E0" w:rsidRPr="00BE3C63" w:rsidRDefault="004532E0" w:rsidP="004532E0">
      <w:pPr>
        <w:pStyle w:val="NoSpacing"/>
        <w:numPr>
          <w:ilvl w:val="0"/>
          <w:numId w:val="19"/>
        </w:numPr>
      </w:pPr>
      <w:r w:rsidRPr="00BE3C63">
        <w:rPr>
          <w:b/>
        </w:rPr>
        <w:t>Income Executions</w:t>
      </w:r>
      <w:r w:rsidRPr="00BE3C63">
        <w:t xml:space="preserve"> - Pursuant to Tax Law section 174-c, the New York State Department of Taxation and Finance ("DTF") files lists of the names of the taxpayers who have been served with income executions or whose income executions have been cancelled or discharged under such law.</w:t>
      </w:r>
    </w:p>
    <w:p w:rsidR="004532E0" w:rsidRPr="00BE3C63" w:rsidRDefault="004532E0" w:rsidP="004532E0">
      <w:pPr>
        <w:pStyle w:val="NoSpacing"/>
        <w:numPr>
          <w:ilvl w:val="0"/>
          <w:numId w:val="19"/>
        </w:numPr>
      </w:pPr>
      <w:r w:rsidRPr="00BE3C63">
        <w:rPr>
          <w:rFonts w:eastAsia="Times New Roman"/>
          <w:b/>
          <w:bCs/>
        </w:rPr>
        <w:t>Land Recordings</w:t>
      </w:r>
      <w:r w:rsidRPr="00BE3C63">
        <w:rPr>
          <w:rFonts w:eastAsia="Times New Roman"/>
        </w:rPr>
        <w:t xml:space="preserve"> * between the State of New York and individuals or business (Letters of Patent and Miscellaneous Deeds and Title Papers). </w:t>
      </w:r>
    </w:p>
    <w:p w:rsidR="004532E0" w:rsidRPr="00BE3C63" w:rsidRDefault="004532E0" w:rsidP="004532E0">
      <w:pPr>
        <w:pStyle w:val="NoSpacing"/>
        <w:numPr>
          <w:ilvl w:val="0"/>
          <w:numId w:val="19"/>
        </w:numPr>
      </w:pPr>
      <w:r w:rsidRPr="00BE3C63">
        <w:rPr>
          <w:rFonts w:eastAsia="Times New Roman"/>
          <w:b/>
          <w:bCs/>
        </w:rPr>
        <w:t xml:space="preserve">Land Records Microfilm </w:t>
      </w:r>
      <w:r w:rsidRPr="00BE3C63">
        <w:rPr>
          <w:rFonts w:eastAsia="Times New Roman"/>
        </w:rPr>
        <w:t xml:space="preserve">(original documents on file with the New York State Archives, 1765-1958).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Miscellaneous Appointments,</w:t>
      </w:r>
      <w:r w:rsidRPr="00BE3C63">
        <w:rPr>
          <w:rFonts w:eastAsia="Times New Roman"/>
        </w:rPr>
        <w:t xml:space="preserve"> * including: designations of authority and facsimile signatures for authentication of documents.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 xml:space="preserve">Municipal Agencies and Authorities Memberships, </w:t>
      </w:r>
      <w:r w:rsidRPr="00BE3C63">
        <w:rPr>
          <w:rFonts w:eastAsia="Times New Roman"/>
        </w:rPr>
        <w:t xml:space="preserve">* including: certificates of appointment covering membership to various entities including Municipal Housing Authorities, Urban Renewal Agencies, Industrial Development Agencies.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 xml:space="preserve">Municipal Agencies and Authorities Filings, </w:t>
      </w:r>
      <w:r w:rsidRPr="00BE3C63">
        <w:rPr>
          <w:rFonts w:eastAsia="Times New Roman"/>
        </w:rPr>
        <w:t xml:space="preserve">including: original certificates covering creation of various entities including Municipal Housing Authorities, Urban Renewal Agencies, Industrial Development Agencies and related documents. </w:t>
      </w:r>
    </w:p>
    <w:p w:rsidR="004532E0" w:rsidRPr="00BE3C63" w:rsidRDefault="004532E0" w:rsidP="004532E0">
      <w:pPr>
        <w:numPr>
          <w:ilvl w:val="0"/>
          <w:numId w:val="19"/>
        </w:numPr>
        <w:spacing w:before="100" w:beforeAutospacing="1" w:after="240" w:line="240" w:lineRule="auto"/>
        <w:rPr>
          <w:rFonts w:eastAsia="Times New Roman"/>
        </w:rPr>
      </w:pPr>
      <w:r w:rsidRPr="00BE3C63">
        <w:rPr>
          <w:rFonts w:eastAsia="Times New Roman"/>
          <w:b/>
          <w:bCs/>
        </w:rPr>
        <w:t>Municipal Filings</w:t>
      </w:r>
      <w:r w:rsidRPr="00BE3C63">
        <w:rPr>
          <w:rFonts w:eastAsia="Times New Roman"/>
        </w:rPr>
        <w:t xml:space="preserve"> * by cities, counties, towns, villages and school districts pursuant to various statutes, including:</w:t>
      </w:r>
      <w:r w:rsidRPr="00BE3C63">
        <w:rPr>
          <w:rFonts w:eastAsia="Times New Roman"/>
        </w:rPr>
        <w:br/>
      </w:r>
      <w:r w:rsidRPr="00BE3C63">
        <w:rPr>
          <w:rFonts w:eastAsia="Times New Roman"/>
        </w:rPr>
        <w:br/>
        <w:t>-Orders of Removal from Office of Town Assessors (elected)</w:t>
      </w:r>
      <w:r w:rsidRPr="00BE3C63">
        <w:rPr>
          <w:rFonts w:eastAsia="Times New Roman"/>
        </w:rPr>
        <w:br/>
        <w:t>-Town/Village Classification</w:t>
      </w:r>
      <w:r w:rsidRPr="00BE3C63">
        <w:rPr>
          <w:rFonts w:eastAsia="Times New Roman"/>
        </w:rPr>
        <w:br/>
        <w:t>-State of Emergency Orders</w:t>
      </w:r>
      <w:r w:rsidRPr="00BE3C63">
        <w:rPr>
          <w:rFonts w:eastAsia="Times New Roman"/>
        </w:rPr>
        <w:br/>
        <w:t>-County Participants in Regional Off-Track Betting Corporation</w:t>
      </w:r>
      <w:r w:rsidRPr="00BE3C63">
        <w:rPr>
          <w:rFonts w:eastAsia="Times New Roman"/>
        </w:rPr>
        <w:br/>
      </w:r>
      <w:r w:rsidRPr="00BE3C63">
        <w:rPr>
          <w:rFonts w:eastAsia="Times New Roman"/>
        </w:rPr>
        <w:lastRenderedPageBreak/>
        <w:t>-Continuity of Local Governments</w:t>
      </w:r>
      <w:r w:rsidRPr="00BE3C63">
        <w:rPr>
          <w:rFonts w:eastAsia="Times New Roman"/>
        </w:rPr>
        <w:br/>
        <w:t>-Report of Federal Census</w:t>
      </w:r>
      <w:r w:rsidRPr="00BE3C63">
        <w:rPr>
          <w:rFonts w:eastAsia="Times New Roman"/>
        </w:rPr>
        <w:br/>
        <w:t>-Suburban Town</w:t>
      </w:r>
      <w:r w:rsidRPr="00BE3C63">
        <w:rPr>
          <w:rFonts w:eastAsia="Times New Roman"/>
        </w:rPr>
        <w:br/>
        <w:t>-Local Sales and Use Tax Resolutions</w:t>
      </w:r>
      <w:r w:rsidRPr="00BE3C63">
        <w:rPr>
          <w:rFonts w:eastAsia="Times New Roman"/>
        </w:rPr>
        <w:br/>
        <w:t>-Utility Tax</w:t>
      </w:r>
      <w:r w:rsidRPr="00BE3C63">
        <w:rPr>
          <w:rFonts w:eastAsia="Times New Roman"/>
        </w:rPr>
        <w:br/>
        <w:t>-Registrars Bonds</w:t>
      </w:r>
      <w:r w:rsidRPr="00BE3C63">
        <w:rPr>
          <w:rFonts w:eastAsia="Times New Roman"/>
        </w:rPr>
        <w:br/>
        <w:t>-Economic Development Designation</w:t>
      </w:r>
      <w:r w:rsidRPr="00BE3C63">
        <w:rPr>
          <w:rFonts w:eastAsia="Times New Roman"/>
        </w:rPr>
        <w:br/>
      </w:r>
      <w:r w:rsidRPr="00BE3C63">
        <w:t>-Certificate of Election for Consolidation or Reincorporation</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 xml:space="preserve">Oath of Office/Statement in Lieu of Oath </w:t>
      </w:r>
      <w:r w:rsidRPr="00BE3C63">
        <w:rPr>
          <w:rFonts w:eastAsia="Times New Roman"/>
        </w:rPr>
        <w:t xml:space="preserve">signed by every state employee as a condition of employment, acknowledges receipt of copy of the Public Officers Law.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Railroad Police Commissions</w:t>
      </w:r>
      <w:r w:rsidRPr="00BE3C63">
        <w:rPr>
          <w:rFonts w:eastAsia="Times New Roman"/>
        </w:rPr>
        <w:t xml:space="preserve"> </w:t>
      </w:r>
    </w:p>
    <w:p w:rsidR="004532E0" w:rsidRPr="00BE3C63" w:rsidRDefault="004532E0" w:rsidP="004532E0">
      <w:pPr>
        <w:numPr>
          <w:ilvl w:val="0"/>
          <w:numId w:val="19"/>
        </w:numPr>
        <w:spacing w:before="100" w:beforeAutospacing="1" w:after="100" w:afterAutospacing="1" w:line="240" w:lineRule="auto"/>
        <w:rPr>
          <w:rFonts w:eastAsia="Times New Roman"/>
          <w:strike/>
        </w:rPr>
      </w:pPr>
      <w:r w:rsidRPr="00BE3C63">
        <w:rPr>
          <w:rFonts w:eastAsia="Times New Roman"/>
          <w:b/>
          <w:bCs/>
        </w:rPr>
        <w:t>State Notices and Further State Notices and Stock Exchange Lists</w:t>
      </w:r>
      <w:r w:rsidRPr="00BE3C63">
        <w:rPr>
          <w:rFonts w:eastAsia="Times New Roman"/>
        </w:rPr>
        <w:t xml:space="preserve">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 xml:space="preserve">Trademarks and Service Marks, </w:t>
      </w:r>
      <w:r w:rsidRPr="00BE3C63">
        <w:rPr>
          <w:rFonts w:eastAsia="Times New Roman"/>
        </w:rPr>
        <w:t xml:space="preserve">including: original applications and index.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Trading Stamp Registrations,</w:t>
      </w:r>
      <w:r w:rsidRPr="00BE3C63">
        <w:rPr>
          <w:rFonts w:eastAsia="Times New Roman"/>
        </w:rPr>
        <w:t xml:space="preserve"> including: registration statements; bond and trading stamp booklet.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rFonts w:eastAsia="Times New Roman"/>
          <w:b/>
          <w:bCs/>
        </w:rPr>
        <w:t>Waivers of Extradition and Extradition "D" Cases</w:t>
      </w:r>
      <w:r w:rsidRPr="00BE3C63">
        <w:rPr>
          <w:rFonts w:eastAsia="Times New Roman"/>
        </w:rPr>
        <w:t xml:space="preserve">; Waivers filed by Sheriffs, County Courts and others, signed by persons permitting extradition to other states without formal proceedings; "D" cases are requests to other states for the return of a fugitive, received from the Governor's Office </w:t>
      </w:r>
    </w:p>
    <w:p w:rsidR="004532E0" w:rsidRPr="00BE3C63" w:rsidRDefault="004532E0" w:rsidP="004532E0">
      <w:pPr>
        <w:numPr>
          <w:ilvl w:val="0"/>
          <w:numId w:val="19"/>
        </w:numPr>
        <w:spacing w:before="100" w:beforeAutospacing="1" w:after="100" w:afterAutospacing="1" w:line="240" w:lineRule="auto"/>
        <w:rPr>
          <w:rFonts w:eastAsia="Times New Roman"/>
        </w:rPr>
      </w:pPr>
      <w:r w:rsidRPr="00BE3C63">
        <w:rPr>
          <w:b/>
          <w:bCs/>
        </w:rPr>
        <w:t xml:space="preserve">Electoral College, </w:t>
      </w:r>
      <w:r w:rsidRPr="00BE3C63">
        <w:t>* including: oaths of office and a notice from the State Board of Canvassers as to members.</w:t>
      </w:r>
    </w:p>
    <w:p w:rsidR="004532E0" w:rsidRPr="00BE3C63" w:rsidRDefault="004532E0" w:rsidP="004532E0">
      <w:pPr>
        <w:pStyle w:val="NoSpacing"/>
        <w:numPr>
          <w:ilvl w:val="0"/>
          <w:numId w:val="19"/>
        </w:numPr>
        <w:rPr>
          <w:rFonts w:eastAsia="Times New Roman"/>
        </w:rPr>
      </w:pPr>
      <w:r w:rsidRPr="00BE3C63">
        <w:rPr>
          <w:b/>
          <w:bCs/>
        </w:rPr>
        <w:t>Governor's Official Executive Office Filings,</w:t>
      </w:r>
      <w:r w:rsidRPr="00BE3C63">
        <w:t xml:space="preserve"> * including: signed letters appointing individuals to head various state agencies and to membership in agencies, authorities, boards, commissions and confirmation sheets from the N.Y.S. Senate; official docket registration book; notices of death; removal from office Executive orders; Proclamations. </w:t>
      </w:r>
    </w:p>
    <w:p w:rsidR="004532E0" w:rsidRPr="00BE3C63" w:rsidRDefault="004532E0" w:rsidP="004532E0">
      <w:pPr>
        <w:pStyle w:val="NoSpacing"/>
        <w:numPr>
          <w:ilvl w:val="0"/>
          <w:numId w:val="19"/>
        </w:numPr>
        <w:rPr>
          <w:rFonts w:eastAsia="Times New Roman"/>
        </w:rPr>
      </w:pPr>
      <w:r w:rsidRPr="00BE3C63">
        <w:rPr>
          <w:b/>
          <w:bCs/>
        </w:rPr>
        <w:t>Public Officer Law filings,</w:t>
      </w:r>
      <w:r w:rsidRPr="00BE3C63">
        <w:t xml:space="preserve"> includes oaths of office, deputy designations, designations of order of succession and resignations </w:t>
      </w:r>
    </w:p>
    <w:p w:rsidR="004532E0" w:rsidRPr="00BE3C63" w:rsidRDefault="004532E0" w:rsidP="004532E0">
      <w:pPr>
        <w:pStyle w:val="NoSpacing"/>
        <w:numPr>
          <w:ilvl w:val="0"/>
          <w:numId w:val="19"/>
        </w:numPr>
        <w:rPr>
          <w:rFonts w:eastAsia="Times New Roman"/>
        </w:rPr>
      </w:pPr>
      <w:r w:rsidRPr="00BE3C63">
        <w:rPr>
          <w:rFonts w:eastAsia="Times New Roman"/>
          <w:b/>
          <w:bCs/>
        </w:rPr>
        <w:t>Inter Local Agreements,</w:t>
      </w:r>
      <w:r w:rsidRPr="00BE3C63">
        <w:rPr>
          <w:rFonts w:eastAsia="Times New Roman"/>
        </w:rPr>
        <w:t xml:space="preserve"> filed pursuant to Section 469, General Municipal Law. </w:t>
      </w:r>
    </w:p>
    <w:p w:rsidR="004532E0" w:rsidRPr="00BE3C63" w:rsidRDefault="004532E0" w:rsidP="004532E0">
      <w:pPr>
        <w:pStyle w:val="NoSpacing"/>
        <w:numPr>
          <w:ilvl w:val="0"/>
          <w:numId w:val="19"/>
        </w:numPr>
        <w:rPr>
          <w:rFonts w:eastAsia="Times New Roman"/>
        </w:rPr>
      </w:pPr>
      <w:r w:rsidRPr="00BE3C63">
        <w:rPr>
          <w:rFonts w:eastAsia="Times New Roman"/>
          <w:b/>
          <w:bCs/>
        </w:rPr>
        <w:t>Interstate Compacts and Agreements,</w:t>
      </w:r>
      <w:r w:rsidRPr="00BE3C63">
        <w:rPr>
          <w:rFonts w:eastAsia="Times New Roman"/>
        </w:rPr>
        <w:t xml:space="preserve"> * between New York State and other states, and interstate filings pursuant to Section 107, Executive Law. </w:t>
      </w:r>
    </w:p>
    <w:p w:rsidR="004532E0" w:rsidRPr="00BE3C63" w:rsidRDefault="004532E0" w:rsidP="004532E0">
      <w:pPr>
        <w:pStyle w:val="NoSpacing"/>
        <w:numPr>
          <w:ilvl w:val="0"/>
          <w:numId w:val="19"/>
        </w:numPr>
        <w:rPr>
          <w:rFonts w:eastAsia="Times New Roman"/>
        </w:rPr>
      </w:pPr>
      <w:r w:rsidRPr="00BE3C63">
        <w:rPr>
          <w:rFonts w:eastAsia="Times New Roman"/>
          <w:b/>
          <w:bCs/>
        </w:rPr>
        <w:t xml:space="preserve">Local Laws </w:t>
      </w:r>
      <w:r w:rsidRPr="00BE3C63">
        <w:rPr>
          <w:rFonts w:eastAsia="Times New Roman"/>
        </w:rPr>
        <w:t xml:space="preserve">adopted by various municipalities and filed pursuant to Section 27, Municipal Home Rule Law </w:t>
      </w:r>
    </w:p>
    <w:p w:rsidR="004532E0" w:rsidRPr="00BE3C63" w:rsidRDefault="004532E0" w:rsidP="004532E0">
      <w:pPr>
        <w:pStyle w:val="NoSpacing"/>
        <w:numPr>
          <w:ilvl w:val="0"/>
          <w:numId w:val="19"/>
        </w:numPr>
        <w:rPr>
          <w:rFonts w:eastAsia="Times New Roman"/>
        </w:rPr>
      </w:pPr>
      <w:r w:rsidRPr="00BE3C63">
        <w:rPr>
          <w:rFonts w:eastAsia="Times New Roman"/>
          <w:b/>
          <w:bCs/>
        </w:rPr>
        <w:t xml:space="preserve">Resolutions (Joint) of the Senate/ Assembly, </w:t>
      </w:r>
      <w:r w:rsidRPr="00BE3C63">
        <w:rPr>
          <w:rFonts w:eastAsia="Times New Roman"/>
        </w:rPr>
        <w:t xml:space="preserve">* amendments to Constitution. </w:t>
      </w:r>
    </w:p>
    <w:p w:rsidR="004532E0" w:rsidRPr="00BE3C63" w:rsidRDefault="004532E0" w:rsidP="004532E0">
      <w:pPr>
        <w:pStyle w:val="NoSpacing"/>
        <w:numPr>
          <w:ilvl w:val="0"/>
          <w:numId w:val="19"/>
        </w:numPr>
        <w:rPr>
          <w:rFonts w:eastAsia="Times New Roman"/>
        </w:rPr>
      </w:pPr>
      <w:r w:rsidRPr="00BE3C63">
        <w:rPr>
          <w:rFonts w:eastAsia="Times New Roman"/>
          <w:b/>
          <w:bCs/>
        </w:rPr>
        <w:t>Session Laws of New York:</w:t>
      </w:r>
      <w:r w:rsidRPr="00BE3C63">
        <w:rPr>
          <w:rFonts w:eastAsia="Times New Roman"/>
        </w:rPr>
        <w:t xml:space="preserve"> * originals, bearing the Governor's signature; recording journals. </w:t>
      </w:r>
      <w:r w:rsidRPr="00BE3C63">
        <w:rPr>
          <w:rStyle w:val="Strong"/>
          <w:rFonts w:eastAsia="Times New Roman"/>
          <w:b w:val="0"/>
          <w:bCs w:val="0"/>
          <w:bdr w:val="none" w:sz="0" w:space="0" w:color="auto" w:frame="1"/>
        </w:rPr>
        <w:t>Registrations of Names or Marks in relation the Use of Carts, Cases, Trays, Baskets, Boxes and Other Containers under General Business Law, §399-q.</w:t>
      </w:r>
    </w:p>
    <w:p w:rsidR="004532E0" w:rsidRPr="00BE3C63" w:rsidRDefault="004532E0" w:rsidP="004532E0">
      <w:pPr>
        <w:pStyle w:val="HTMLPreformatted"/>
        <w:numPr>
          <w:ilvl w:val="0"/>
          <w:numId w:val="20"/>
        </w:numPr>
        <w:tabs>
          <w:tab w:val="clear" w:pos="720"/>
        </w:tabs>
        <w:rPr>
          <w:rFonts w:ascii="Calibri" w:hAnsi="Calibri"/>
        </w:rPr>
      </w:pPr>
      <w:r w:rsidRPr="00BE3C63">
        <w:rPr>
          <w:rFonts w:ascii="Calibri" w:hAnsi="Calibri"/>
          <w:sz w:val="22"/>
          <w:szCs w:val="22"/>
        </w:rPr>
        <w:t>Concurrent  Resolutions of Legislature proposing amendments to the constitution</w:t>
      </w:r>
      <w:r w:rsidRPr="00BE3C63">
        <w:rPr>
          <w:rFonts w:ascii="Calibri" w:hAnsi="Calibri"/>
          <w:b/>
          <w:bCs/>
          <w:sz w:val="22"/>
          <w:szCs w:val="22"/>
        </w:rPr>
        <w:t xml:space="preserve"> </w:t>
      </w:r>
    </w:p>
    <w:p w:rsidR="004532E0" w:rsidRPr="00BE3C63" w:rsidRDefault="004532E0" w:rsidP="004532E0">
      <w:pPr>
        <w:pStyle w:val="NoSpacing"/>
        <w:numPr>
          <w:ilvl w:val="0"/>
          <w:numId w:val="20"/>
        </w:numPr>
      </w:pPr>
      <w:r w:rsidRPr="00BE3C63">
        <w:t>Notice  of discovery – Public Lands Law section 82</w:t>
      </w:r>
    </w:p>
    <w:p w:rsidR="004532E0" w:rsidRPr="00BE3C63" w:rsidRDefault="004532E0" w:rsidP="004532E0">
      <w:pPr>
        <w:pStyle w:val="NoSpacing"/>
        <w:numPr>
          <w:ilvl w:val="0"/>
          <w:numId w:val="20"/>
        </w:numPr>
      </w:pPr>
      <w:r w:rsidRPr="00BE3C63">
        <w:t>Miscellaneous documents required by law to be filed with the Secretary of State.</w:t>
      </w:r>
    </w:p>
    <w:p w:rsidR="004532E0" w:rsidRPr="00BE3C63" w:rsidRDefault="004532E0" w:rsidP="004532E0">
      <w:pPr>
        <w:tabs>
          <w:tab w:val="num" w:pos="720"/>
        </w:tabs>
      </w:pPr>
    </w:p>
    <w:p w:rsidR="004532E0" w:rsidRPr="00BE3C63" w:rsidRDefault="004532E0" w:rsidP="004532E0">
      <w:pPr>
        <w:tabs>
          <w:tab w:val="num" w:pos="720"/>
        </w:tabs>
        <w:spacing w:before="100" w:beforeAutospacing="1" w:after="100" w:afterAutospacing="1" w:line="240" w:lineRule="auto"/>
      </w:pPr>
      <w:r w:rsidRPr="00BE3C63">
        <w:rPr>
          <w:b/>
          <w:bCs/>
        </w:rPr>
        <w:t>(*Older records transferred to New York State Archives)</w:t>
      </w:r>
    </w:p>
    <w:p w:rsidR="004532E0" w:rsidRPr="00BE3C63" w:rsidRDefault="004532E0" w:rsidP="004532E0">
      <w:pPr>
        <w:tabs>
          <w:tab w:val="num" w:pos="720"/>
        </w:tabs>
        <w:spacing w:before="100" w:beforeAutospacing="1" w:after="100" w:afterAutospacing="1" w:line="240" w:lineRule="auto"/>
      </w:pPr>
      <w:r w:rsidRPr="00BE3C63">
        <w:rPr>
          <w:b/>
          <w:bCs/>
        </w:rPr>
        <w:t>(Uniform Commercial Code Unit)</w:t>
      </w:r>
      <w:r w:rsidRPr="00BE3C63">
        <w:br/>
      </w:r>
      <w:r w:rsidRPr="00BE3C63">
        <w:br/>
      </w:r>
      <w:r w:rsidRPr="00BE3C63">
        <w:rPr>
          <w:b/>
          <w:bCs/>
        </w:rPr>
        <w:t>UCC Filings</w:t>
      </w:r>
      <w:r w:rsidRPr="00BE3C63">
        <w:t xml:space="preserve"> - filed with the Department of State Pursuant to Article 9 of the Uniform Commercial Code, Article 10-A of the Lien Law, and the Tax Law including:</w:t>
      </w:r>
    </w:p>
    <w:p w:rsidR="004532E0" w:rsidRPr="00BE3C63" w:rsidRDefault="004532E0" w:rsidP="004532E0">
      <w:pPr>
        <w:tabs>
          <w:tab w:val="num" w:pos="720"/>
        </w:tabs>
        <w:spacing w:before="100" w:beforeAutospacing="1" w:after="100" w:afterAutospacing="1" w:line="240" w:lineRule="auto"/>
      </w:pPr>
      <w:r w:rsidRPr="00BE3C63">
        <w:lastRenderedPageBreak/>
        <w:t>- UCC-1. Financing Statement</w:t>
      </w:r>
      <w:r w:rsidRPr="00BE3C63">
        <w:br/>
        <w:t>- UCC-3. Financing Statement Amendment</w:t>
      </w:r>
      <w:r w:rsidRPr="00BE3C63">
        <w:br/>
        <w:t>- Federal Tax Liens</w:t>
      </w:r>
      <w:r w:rsidRPr="00BE3C63">
        <w:br/>
        <w:t>- Miscellaneous UCC Forms</w:t>
      </w:r>
    </w:p>
    <w:p w:rsidR="004532E0" w:rsidRPr="00BE3C63" w:rsidRDefault="004532E0" w:rsidP="004532E0">
      <w:pPr>
        <w:tabs>
          <w:tab w:val="num" w:pos="720"/>
        </w:tabs>
        <w:spacing w:before="100" w:beforeAutospacing="1" w:after="240" w:line="240" w:lineRule="auto"/>
      </w:pPr>
      <w:r w:rsidRPr="00BE3C63">
        <w:rPr>
          <w:b/>
          <w:bCs/>
        </w:rPr>
        <w:t xml:space="preserve">-Uniform Commercial Code Search and Copy </w:t>
      </w:r>
      <w:proofErr w:type="gramStart"/>
      <w:r w:rsidRPr="00BE3C63">
        <w:rPr>
          <w:b/>
          <w:bCs/>
        </w:rPr>
        <w:t>Requests</w:t>
      </w:r>
      <w:r w:rsidRPr="00BE3C63">
        <w:t xml:space="preserve"> :</w:t>
      </w:r>
      <w:proofErr w:type="gramEnd"/>
      <w:r w:rsidRPr="00BE3C63">
        <w:t xml:space="preserve"> UCC-11 request form contains the names and addresses of persons or business entities to be searched and of those requesting the search.</w:t>
      </w:r>
    </w:p>
    <w:p w:rsidR="004532E0" w:rsidRPr="00BE3C63" w:rsidRDefault="004532E0" w:rsidP="004532E0">
      <w:pPr>
        <w:tabs>
          <w:tab w:val="num" w:pos="720"/>
        </w:tabs>
        <w:spacing w:before="100" w:beforeAutospacing="1" w:after="100" w:afterAutospacing="1" w:line="240" w:lineRule="auto"/>
      </w:pPr>
      <w:r w:rsidRPr="00BE3C63">
        <w:rPr>
          <w:b/>
          <w:bCs/>
        </w:rPr>
        <w:t>-Program Fiscal Records,</w:t>
      </w:r>
      <w:r w:rsidRPr="00BE3C63">
        <w:t xml:space="preserve"> including: Federal Tax Lien billing sheets; refund vouchers; currency receipts and uncollectible fees. </w:t>
      </w:r>
    </w:p>
    <w:p w:rsidR="004532E0" w:rsidRPr="00BE3C63" w:rsidRDefault="004532E0" w:rsidP="004532E0">
      <w:pPr>
        <w:tabs>
          <w:tab w:val="num" w:pos="720"/>
        </w:tabs>
        <w:spacing w:before="100" w:beforeAutospacing="1" w:after="100" w:afterAutospacing="1" w:line="240" w:lineRule="auto"/>
      </w:pPr>
      <w:r w:rsidRPr="00BE3C63">
        <w:rPr>
          <w:b/>
          <w:bCs/>
        </w:rPr>
        <w:t>State Tax Warrant Notices</w:t>
      </w:r>
      <w:r w:rsidRPr="00BE3C63">
        <w:t>- Pursuant to section 6 of the Tax Law, Department of Taxation and Finance sends the  Department of State a notice of the fact that tax warrants have been filed in county clerks' offices throughout the state.</w:t>
      </w:r>
    </w:p>
    <w:p w:rsidR="004532E0" w:rsidRPr="00BE3C63" w:rsidRDefault="004532E0" w:rsidP="004532E0">
      <w:pPr>
        <w:tabs>
          <w:tab w:val="num" w:pos="720"/>
        </w:tabs>
      </w:pPr>
      <w:r w:rsidRPr="00BE3C63">
        <w:rPr>
          <w:b/>
          <w:bCs/>
        </w:rPr>
        <w:t>Child Support Enforcement Notices</w:t>
      </w:r>
      <w:r w:rsidRPr="00BE3C63">
        <w:t xml:space="preserve"> -The New York State Department of Taxation and Finance ("DTF") files warrants in county clerks' offices throughout the state pursuant to Chapter 60, Article 8, Section 171-i of the Tax Law to enforce collection of child support and/or combined spousal and child support arrears. Pursuant to Chapter 60, Article 1, Section 6 of the Tax Law, DTF sends the Department of State a notice of the fact that such warrants have been filed.</w:t>
      </w:r>
    </w:p>
    <w:p w:rsidR="004532E0" w:rsidRPr="00BE3C63" w:rsidRDefault="004532E0" w:rsidP="004532E0">
      <w:pPr>
        <w:spacing w:before="100" w:beforeAutospacing="1" w:after="100" w:afterAutospacing="1" w:line="240" w:lineRule="auto"/>
        <w:rPr>
          <w:u w:val="single"/>
        </w:rPr>
      </w:pPr>
      <w:r w:rsidRPr="00BE3C63">
        <w:rPr>
          <w:b/>
          <w:bCs/>
          <w:u w:val="single"/>
        </w:rPr>
        <w:t>EXECUTIVE OFFICES</w:t>
      </w:r>
    </w:p>
    <w:p w:rsidR="004532E0" w:rsidRPr="00BE3C63" w:rsidRDefault="004532E0" w:rsidP="004532E0">
      <w:pPr>
        <w:spacing w:before="100" w:beforeAutospacing="1" w:after="100" w:afterAutospacing="1" w:line="240" w:lineRule="auto"/>
      </w:pPr>
      <w:r w:rsidRPr="00BE3C63">
        <w:rPr>
          <w:u w:val="single"/>
        </w:rPr>
        <w:t>Record Location:</w:t>
      </w:r>
      <w:r w:rsidRPr="00BE3C63">
        <w:t xml:space="preserve"> </w:t>
      </w:r>
      <w:r w:rsidRPr="00BE3C63">
        <w:br/>
        <w:t xml:space="preserve">11th Floor, Suite 1100 </w:t>
      </w:r>
      <w:r w:rsidRPr="00BE3C63">
        <w:br/>
        <w:t>One Commerce Plaza</w:t>
      </w:r>
      <w:r w:rsidRPr="00BE3C63">
        <w:br/>
        <w:t>99 Washington Avenue</w:t>
      </w:r>
      <w:r w:rsidRPr="00BE3C63">
        <w:br/>
        <w:t>Albany, New York 12231</w:t>
      </w:r>
    </w:p>
    <w:p w:rsidR="004532E0" w:rsidRPr="00BE3C63" w:rsidRDefault="004532E0" w:rsidP="004532E0">
      <w:pPr>
        <w:numPr>
          <w:ilvl w:val="0"/>
          <w:numId w:val="15"/>
        </w:numPr>
        <w:spacing w:before="100" w:beforeAutospacing="1" w:after="100" w:afterAutospacing="1" w:line="240" w:lineRule="auto"/>
        <w:rPr>
          <w:rFonts w:eastAsia="Times New Roman"/>
        </w:rPr>
      </w:pPr>
      <w:r w:rsidRPr="00BE3C63">
        <w:rPr>
          <w:rFonts w:eastAsia="Times New Roman"/>
          <w:b/>
          <w:bCs/>
        </w:rPr>
        <w:t>General Correspondence</w:t>
      </w:r>
      <w:r w:rsidRPr="00BE3C63">
        <w:rPr>
          <w:rFonts w:eastAsia="Times New Roman"/>
        </w:rPr>
        <w:t xml:space="preserve"> </w:t>
      </w:r>
    </w:p>
    <w:p w:rsidR="004532E0" w:rsidRPr="00BE3C63" w:rsidRDefault="004532E0" w:rsidP="004532E0">
      <w:pPr>
        <w:numPr>
          <w:ilvl w:val="0"/>
          <w:numId w:val="15"/>
        </w:numPr>
        <w:spacing w:before="100" w:beforeAutospacing="1" w:after="100" w:afterAutospacing="1" w:line="240" w:lineRule="auto"/>
        <w:rPr>
          <w:rFonts w:eastAsia="Times New Roman"/>
        </w:rPr>
      </w:pPr>
      <w:r w:rsidRPr="00BE3C63">
        <w:rPr>
          <w:rFonts w:eastAsia="Times New Roman"/>
          <w:b/>
          <w:bCs/>
        </w:rPr>
        <w:t>Administrative Projects,</w:t>
      </w:r>
      <w:r w:rsidRPr="00BE3C63">
        <w:rPr>
          <w:rFonts w:eastAsia="Times New Roman"/>
        </w:rPr>
        <w:t xml:space="preserve"> including: files for program areas and Secretary of State's participation; profiles of elected official and municipalities; event briefings; monthly staff reports; copies of Executive Directives; Liaison with Executive Chamber and Boards/ Committees the Secretary serves. </w:t>
      </w:r>
    </w:p>
    <w:p w:rsidR="004532E0" w:rsidRPr="00BE3C63" w:rsidRDefault="004532E0" w:rsidP="004532E0">
      <w:pPr>
        <w:numPr>
          <w:ilvl w:val="0"/>
          <w:numId w:val="15"/>
        </w:numPr>
        <w:spacing w:before="100" w:beforeAutospacing="1" w:after="100" w:afterAutospacing="1" w:line="240" w:lineRule="auto"/>
        <w:rPr>
          <w:rFonts w:eastAsia="Times New Roman"/>
        </w:rPr>
      </w:pPr>
      <w:r w:rsidRPr="00BE3C63">
        <w:rPr>
          <w:rFonts w:eastAsia="Times New Roman"/>
          <w:b/>
          <w:bCs/>
        </w:rPr>
        <w:t xml:space="preserve">Administration and Management, </w:t>
      </w:r>
      <w:r w:rsidRPr="00BE3C63">
        <w:rPr>
          <w:rFonts w:eastAsia="Times New Roman"/>
        </w:rPr>
        <w:t xml:space="preserve">Director of </w:t>
      </w:r>
    </w:p>
    <w:p w:rsidR="004532E0" w:rsidRPr="00BE3C63" w:rsidRDefault="004532E0" w:rsidP="004532E0">
      <w:pPr>
        <w:numPr>
          <w:ilvl w:val="0"/>
          <w:numId w:val="15"/>
        </w:numPr>
        <w:spacing w:before="100" w:beforeAutospacing="1" w:after="100" w:afterAutospacing="1" w:line="240" w:lineRule="auto"/>
        <w:rPr>
          <w:rFonts w:eastAsia="Times New Roman"/>
        </w:rPr>
      </w:pPr>
      <w:r w:rsidRPr="00BE3C63">
        <w:rPr>
          <w:rFonts w:eastAsia="Times New Roman"/>
          <w:b/>
          <w:bCs/>
        </w:rPr>
        <w:t>Privacy Law Requests:</w:t>
      </w:r>
      <w:r w:rsidRPr="00BE3C63">
        <w:rPr>
          <w:rFonts w:eastAsia="Times New Roman"/>
        </w:rPr>
        <w:t xml:space="preserve"> original request and response.</w:t>
      </w:r>
    </w:p>
    <w:p w:rsidR="004532E0" w:rsidRPr="00BE3C63" w:rsidRDefault="004532E0" w:rsidP="004532E0">
      <w:pPr>
        <w:spacing w:before="100" w:beforeAutospacing="1" w:after="100" w:afterAutospacing="1" w:line="240" w:lineRule="auto"/>
        <w:rPr>
          <w:b/>
          <w:bCs/>
        </w:rPr>
      </w:pPr>
      <w:r w:rsidRPr="00BE3C63">
        <w:rPr>
          <w:b/>
          <w:bCs/>
          <w:u w:val="single"/>
        </w:rPr>
        <w:t>Public Information Officer</w:t>
      </w:r>
    </w:p>
    <w:p w:rsidR="004532E0" w:rsidRPr="00BE3C63" w:rsidRDefault="004532E0" w:rsidP="004532E0">
      <w:pPr>
        <w:numPr>
          <w:ilvl w:val="0"/>
          <w:numId w:val="16"/>
        </w:numPr>
        <w:spacing w:before="100" w:beforeAutospacing="1" w:after="100" w:afterAutospacing="1" w:line="240" w:lineRule="auto"/>
        <w:rPr>
          <w:rFonts w:eastAsia="Times New Roman"/>
        </w:rPr>
      </w:pPr>
      <w:r w:rsidRPr="00BE3C63">
        <w:rPr>
          <w:rFonts w:eastAsia="Times New Roman"/>
          <w:b/>
          <w:bCs/>
        </w:rPr>
        <w:t xml:space="preserve">Freedom of Information Law (FOIL) Requests: </w:t>
      </w:r>
      <w:r w:rsidRPr="00BE3C63">
        <w:rPr>
          <w:rFonts w:eastAsia="Times New Roman"/>
        </w:rPr>
        <w:t xml:space="preserve">original request and response. </w:t>
      </w:r>
    </w:p>
    <w:p w:rsidR="004532E0" w:rsidRPr="00BE3C63" w:rsidRDefault="004532E0" w:rsidP="004532E0">
      <w:pPr>
        <w:numPr>
          <w:ilvl w:val="0"/>
          <w:numId w:val="16"/>
        </w:numPr>
        <w:spacing w:before="100" w:beforeAutospacing="1" w:after="100" w:afterAutospacing="1" w:line="240" w:lineRule="auto"/>
        <w:rPr>
          <w:rFonts w:eastAsia="Times New Roman"/>
        </w:rPr>
      </w:pPr>
      <w:r w:rsidRPr="00BE3C63">
        <w:rPr>
          <w:rFonts w:eastAsia="Times New Roman"/>
          <w:b/>
          <w:bCs/>
        </w:rPr>
        <w:t>News Releases including:</w:t>
      </w:r>
      <w:r w:rsidRPr="00BE3C63">
        <w:rPr>
          <w:rFonts w:eastAsia="Times New Roman"/>
        </w:rPr>
        <w:t xml:space="preserve"> certain background materials, manuscript and copy of printed releases; and regional media mailing lists. </w:t>
      </w:r>
    </w:p>
    <w:p w:rsidR="004532E0" w:rsidRDefault="004532E0" w:rsidP="004532E0">
      <w:pPr>
        <w:spacing w:before="100" w:beforeAutospacing="1" w:after="100" w:afterAutospacing="1"/>
        <w:rPr>
          <w:b/>
          <w:bCs/>
          <w:u w:val="single"/>
        </w:rPr>
      </w:pPr>
    </w:p>
    <w:p w:rsidR="004532E0" w:rsidRDefault="004532E0" w:rsidP="004532E0">
      <w:pPr>
        <w:spacing w:before="100" w:beforeAutospacing="1" w:after="100" w:afterAutospacing="1"/>
        <w:rPr>
          <w:b/>
          <w:bCs/>
          <w:u w:val="single"/>
        </w:rPr>
      </w:pPr>
    </w:p>
    <w:p w:rsidR="004532E0" w:rsidRPr="00BE3C63" w:rsidRDefault="004532E0" w:rsidP="004532E0">
      <w:pPr>
        <w:spacing w:before="100" w:beforeAutospacing="1" w:after="100" w:afterAutospacing="1"/>
        <w:rPr>
          <w:u w:val="single"/>
        </w:rPr>
      </w:pPr>
      <w:r w:rsidRPr="00BE3C63">
        <w:rPr>
          <w:b/>
          <w:bCs/>
          <w:u w:val="single"/>
        </w:rPr>
        <w:lastRenderedPageBreak/>
        <w:t>FISCAL MANAGEMENT, BUREAU OF</w:t>
      </w:r>
    </w:p>
    <w:p w:rsidR="004532E0" w:rsidRPr="00BE3C63" w:rsidRDefault="004532E0" w:rsidP="004532E0">
      <w:pPr>
        <w:spacing w:before="100" w:beforeAutospacing="1" w:after="100" w:afterAutospacing="1"/>
      </w:pPr>
      <w:r w:rsidRPr="00BE3C63">
        <w:rPr>
          <w:u w:val="single"/>
        </w:rPr>
        <w:t>Record Location:</w:t>
      </w:r>
      <w:r w:rsidRPr="00BE3C63">
        <w:t xml:space="preserve"> </w:t>
      </w:r>
      <w:r w:rsidRPr="00BE3C63">
        <w:br/>
        <w:t>11th Floor, Suite 1110</w:t>
      </w:r>
      <w:r w:rsidRPr="00BE3C63">
        <w:br/>
        <w:t>One Commerce Plaza</w:t>
      </w:r>
      <w:r w:rsidRPr="00BE3C63">
        <w:br/>
        <w:t>99 Washington Avenue</w:t>
      </w:r>
      <w:r w:rsidRPr="00BE3C63">
        <w:br/>
        <w:t>Albany, New York 12231</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General Administration</w:t>
      </w:r>
      <w:r w:rsidRPr="00BE3C63">
        <w:rPr>
          <w:rFonts w:eastAsia="Times New Roman"/>
        </w:rPr>
        <w:t xml:space="preserve"> </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General Correspondence</w:t>
      </w:r>
      <w:r w:rsidRPr="00BE3C63">
        <w:rPr>
          <w:rFonts w:eastAsia="Times New Roman"/>
        </w:rPr>
        <w:t xml:space="preserve"> </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Agency Budget,</w:t>
      </w:r>
      <w:r w:rsidRPr="00BE3C63">
        <w:rPr>
          <w:rFonts w:eastAsia="Times New Roman"/>
        </w:rPr>
        <w:t xml:space="preserve"> including: budget submission documents, fiscal plan, program allocations and segregations. </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Interagency Journal Transfers,</w:t>
      </w:r>
      <w:r w:rsidRPr="00BE3C63">
        <w:rPr>
          <w:rFonts w:eastAsia="Times New Roman"/>
        </w:rPr>
        <w:t xml:space="preserve"> including:  transmittals, transaction description and date processed. </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Purchase Order files</w:t>
      </w:r>
      <w:r w:rsidRPr="00BE3C63">
        <w:rPr>
          <w:rFonts w:eastAsia="Times New Roman"/>
          <w:bCs/>
        </w:rPr>
        <w:t>, including</w:t>
      </w:r>
      <w:r w:rsidRPr="00BE3C63">
        <w:rPr>
          <w:rFonts w:eastAsia="Times New Roman"/>
          <w:b/>
          <w:bCs/>
        </w:rPr>
        <w:t>:</w:t>
      </w:r>
      <w:r w:rsidRPr="00BE3C63">
        <w:rPr>
          <w:rFonts w:eastAsia="Times New Roman"/>
        </w:rPr>
        <w:t xml:space="preserve"> procurement documents, approved purchase orders, invoices, payments issued, and pay dates. </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 xml:space="preserve">Procurement Card files, </w:t>
      </w:r>
      <w:r w:rsidRPr="00BE3C63">
        <w:rPr>
          <w:rFonts w:eastAsia="Times New Roman"/>
          <w:bCs/>
        </w:rPr>
        <w:t>including:  statements, requisitions, and reconciliations.</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Bank Records,</w:t>
      </w:r>
      <w:r w:rsidRPr="00BE3C63">
        <w:rPr>
          <w:rFonts w:eastAsia="Times New Roman"/>
        </w:rPr>
        <w:t xml:space="preserve"> including: bank statements, cancelled checks, and reconciliations. </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 xml:space="preserve">Computer Refund Check Registers </w:t>
      </w:r>
      <w:r w:rsidRPr="00BE3C63">
        <w:rPr>
          <w:rFonts w:eastAsia="Times New Roman"/>
        </w:rPr>
        <w:t xml:space="preserve">(p-warrant). </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Daily, Weekly and Monthly Revenue Transmittals</w:t>
      </w:r>
      <w:r w:rsidRPr="00BE3C63">
        <w:rPr>
          <w:rFonts w:eastAsia="Times New Roman"/>
        </w:rPr>
        <w:t xml:space="preserve">, including currency slips. </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 xml:space="preserve">Reports of Monies Received, </w:t>
      </w:r>
      <w:r w:rsidRPr="00BE3C63">
        <w:rPr>
          <w:rFonts w:eastAsia="Times New Roman"/>
          <w:bCs/>
        </w:rPr>
        <w:t>including</w:t>
      </w:r>
      <w:r w:rsidRPr="00BE3C63">
        <w:rPr>
          <w:rFonts w:eastAsia="Times New Roman"/>
          <w:b/>
          <w:bCs/>
        </w:rPr>
        <w:t xml:space="preserve">: </w:t>
      </w:r>
      <w:r w:rsidRPr="00BE3C63">
        <w:rPr>
          <w:rFonts w:eastAsia="Times New Roman"/>
          <w:bCs/>
        </w:rPr>
        <w:t xml:space="preserve"> transaction description, AC-909 forms.</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Petty Cash and Travel Advance Accounts:</w:t>
      </w:r>
      <w:r w:rsidRPr="00BE3C63">
        <w:rPr>
          <w:rFonts w:eastAsia="Times New Roman"/>
        </w:rPr>
        <w:t xml:space="preserve"> check registers including payee, amount and date. </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Vehicle Inventory</w:t>
      </w:r>
      <w:r w:rsidRPr="00BE3C63">
        <w:rPr>
          <w:rFonts w:eastAsia="Times New Roman"/>
          <w:bCs/>
        </w:rPr>
        <w:t>, including</w:t>
      </w:r>
      <w:r w:rsidRPr="00BE3C63">
        <w:rPr>
          <w:rFonts w:eastAsia="Times New Roman"/>
          <w:b/>
          <w:bCs/>
        </w:rPr>
        <w:t>:</w:t>
      </w:r>
      <w:r w:rsidRPr="00BE3C63">
        <w:rPr>
          <w:rFonts w:eastAsia="Times New Roman"/>
        </w:rPr>
        <w:t xml:space="preserve"> original registration, original title, and purchase documentation. </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 xml:space="preserve">Vehicle File, </w:t>
      </w:r>
      <w:r w:rsidRPr="00BE3C63">
        <w:rPr>
          <w:rFonts w:eastAsia="Times New Roman"/>
          <w:bCs/>
        </w:rPr>
        <w:t>including</w:t>
      </w:r>
      <w:r w:rsidRPr="00BE3C63">
        <w:rPr>
          <w:rFonts w:eastAsia="Times New Roman"/>
          <w:b/>
          <w:bCs/>
        </w:rPr>
        <w:t>:</w:t>
      </w:r>
      <w:r w:rsidRPr="00BE3C63">
        <w:rPr>
          <w:rFonts w:eastAsia="Times New Roman"/>
        </w:rPr>
        <w:t xml:space="preserve">   credit card assignment, E-Z pass assignment, staff assignment, monthly vehicle cost reports, accident reports.</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Travel Reimbursement Records</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Contracts,</w:t>
      </w:r>
      <w:r w:rsidRPr="00BE3C63">
        <w:rPr>
          <w:rFonts w:eastAsia="Times New Roman"/>
        </w:rPr>
        <w:t xml:space="preserve"> including: procurement approval, vendor responsibility review documents, insurance certificates, contracts and amendments, payment and financial report forms,  progress reports, audits, and correspondence.</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Interagency Memorandums of Understanding</w:t>
      </w:r>
      <w:r w:rsidRPr="00BE3C63">
        <w:rPr>
          <w:rFonts w:eastAsia="Times New Roman"/>
          <w:bCs/>
        </w:rPr>
        <w:t>, including: executed agreements, journal transfers, and correspondence.</w:t>
      </w:r>
    </w:p>
    <w:p w:rsidR="004532E0" w:rsidRPr="00BE3C63" w:rsidRDefault="004532E0" w:rsidP="004532E0">
      <w:pPr>
        <w:numPr>
          <w:ilvl w:val="0"/>
          <w:numId w:val="21"/>
        </w:numPr>
        <w:spacing w:before="100" w:beforeAutospacing="1" w:after="100" w:afterAutospacing="1" w:line="240" w:lineRule="auto"/>
        <w:rPr>
          <w:rFonts w:eastAsia="Times New Roman"/>
        </w:rPr>
      </w:pPr>
      <w:r w:rsidRPr="00BE3C63">
        <w:rPr>
          <w:rFonts w:eastAsia="Times New Roman"/>
          <w:b/>
          <w:bCs/>
        </w:rPr>
        <w:t>Federal Grant Awards</w:t>
      </w:r>
      <w:r w:rsidRPr="00BE3C63">
        <w:rPr>
          <w:rFonts w:eastAsia="Times New Roman"/>
          <w:bCs/>
        </w:rPr>
        <w:t xml:space="preserve">, </w:t>
      </w:r>
      <w:r w:rsidRPr="00BE3C63">
        <w:rPr>
          <w:rFonts w:eastAsia="Times New Roman"/>
        </w:rPr>
        <w:t>including: grant award notifications, federal reports, state accounting system reports, status reports, audits, and correspondence.</w:t>
      </w:r>
    </w:p>
    <w:p w:rsidR="004532E0" w:rsidRPr="00BE3C63" w:rsidRDefault="004532E0" w:rsidP="004532E0">
      <w:pPr>
        <w:pStyle w:val="NoSpacing"/>
        <w:rPr>
          <w:b/>
          <w:u w:val="single"/>
        </w:rPr>
      </w:pPr>
    </w:p>
    <w:p w:rsidR="004532E0" w:rsidRPr="00BE3C63" w:rsidRDefault="004532E0" w:rsidP="004532E0">
      <w:pPr>
        <w:pStyle w:val="NoSpacing"/>
        <w:rPr>
          <w:b/>
          <w:u w:val="single"/>
        </w:rPr>
      </w:pPr>
      <w:r w:rsidRPr="00BE3C63">
        <w:rPr>
          <w:b/>
          <w:u w:val="single"/>
        </w:rPr>
        <w:t>COUNSEL, GENERAL</w:t>
      </w:r>
    </w:p>
    <w:p w:rsidR="004532E0" w:rsidRPr="00BE3C63" w:rsidRDefault="004532E0" w:rsidP="004532E0">
      <w:pPr>
        <w:pStyle w:val="NoSpacing"/>
        <w:rPr>
          <w:b/>
          <w:u w:val="single"/>
        </w:rPr>
      </w:pPr>
    </w:p>
    <w:p w:rsidR="004532E0" w:rsidRPr="00BE3C63" w:rsidRDefault="004532E0" w:rsidP="004532E0">
      <w:pPr>
        <w:pStyle w:val="NoSpacing"/>
      </w:pPr>
      <w:r w:rsidRPr="00BE3C63">
        <w:rPr>
          <w:u w:val="single"/>
        </w:rPr>
        <w:t>Record Location:</w:t>
      </w:r>
      <w:r w:rsidRPr="00BE3C63">
        <w:t xml:space="preserve"> </w:t>
      </w:r>
      <w:r w:rsidRPr="00BE3C63">
        <w:br/>
        <w:t xml:space="preserve">11th Floor, Suite 1100 </w:t>
      </w:r>
      <w:r w:rsidRPr="00BE3C63">
        <w:br/>
        <w:t>One Commerce Plaza</w:t>
      </w:r>
      <w:r w:rsidRPr="00BE3C63">
        <w:br/>
        <w:t>99 Washington Avenue</w:t>
      </w:r>
      <w:r w:rsidRPr="00BE3C63">
        <w:br/>
        <w:t>Albany, New York 12231</w:t>
      </w:r>
    </w:p>
    <w:p w:rsidR="004532E0" w:rsidRPr="00BE3C63" w:rsidRDefault="004532E0" w:rsidP="004532E0">
      <w:pPr>
        <w:pStyle w:val="NoSpacing"/>
        <w:rPr>
          <w:b/>
          <w:u w:val="single"/>
        </w:rPr>
      </w:pPr>
    </w:p>
    <w:p w:rsidR="004532E0" w:rsidRPr="00BE3C63" w:rsidRDefault="004532E0" w:rsidP="004532E0">
      <w:pPr>
        <w:pStyle w:val="NoSpacing"/>
        <w:rPr>
          <w:b/>
          <w:u w:val="single"/>
        </w:rPr>
      </w:pPr>
    </w:p>
    <w:p w:rsidR="004532E0" w:rsidRPr="00BE3C63" w:rsidRDefault="004532E0" w:rsidP="004532E0">
      <w:pPr>
        <w:numPr>
          <w:ilvl w:val="0"/>
          <w:numId w:val="14"/>
        </w:numPr>
        <w:rPr>
          <w:rFonts w:eastAsia="Times New Roman"/>
        </w:rPr>
      </w:pPr>
      <w:r w:rsidRPr="00BE3C63">
        <w:rPr>
          <w:rFonts w:eastAsia="Times New Roman"/>
          <w:b/>
          <w:bCs/>
        </w:rPr>
        <w:t>Correspondence and Legal Research</w:t>
      </w:r>
      <w:r w:rsidRPr="00BE3C63">
        <w:rPr>
          <w:rFonts w:eastAsia="Times New Roman"/>
        </w:rPr>
        <w:t xml:space="preserve"> </w:t>
      </w:r>
    </w:p>
    <w:p w:rsidR="004532E0" w:rsidRPr="00BE3C63" w:rsidRDefault="004532E0" w:rsidP="004532E0">
      <w:pPr>
        <w:numPr>
          <w:ilvl w:val="0"/>
          <w:numId w:val="14"/>
        </w:numPr>
        <w:rPr>
          <w:rFonts w:eastAsia="Times New Roman"/>
        </w:rPr>
      </w:pPr>
      <w:r w:rsidRPr="00BE3C63">
        <w:rPr>
          <w:rFonts w:eastAsia="Times New Roman"/>
          <w:b/>
          <w:bCs/>
        </w:rPr>
        <w:lastRenderedPageBreak/>
        <w:t>Administrative Counsel Operations,</w:t>
      </w:r>
      <w:r w:rsidRPr="00BE3C63">
        <w:rPr>
          <w:rFonts w:eastAsia="Times New Roman"/>
        </w:rPr>
        <w:t xml:space="preserve"> including: instructions, policies and procedures for the conduct of unit activities including fiscal and personnel matters; and statistical and other data needed for expenditure and personnel decisions. </w:t>
      </w:r>
    </w:p>
    <w:p w:rsidR="004532E0" w:rsidRPr="00BE3C63" w:rsidRDefault="004532E0" w:rsidP="004532E0">
      <w:pPr>
        <w:numPr>
          <w:ilvl w:val="0"/>
          <w:numId w:val="14"/>
        </w:numPr>
        <w:rPr>
          <w:rFonts w:eastAsia="Times New Roman"/>
        </w:rPr>
      </w:pPr>
      <w:r w:rsidRPr="00BE3C63">
        <w:rPr>
          <w:rFonts w:eastAsia="Times New Roman"/>
          <w:b/>
          <w:bCs/>
        </w:rPr>
        <w:t>Declaratory Rulings,</w:t>
      </w:r>
      <w:r w:rsidRPr="00BE3C63">
        <w:rPr>
          <w:rFonts w:eastAsia="Times New Roman"/>
        </w:rPr>
        <w:t xml:space="preserve"> including: copy of text issued by the Department, pursuant to the State Administrative Procedures Act (SAPA), with correspondence and legal research. </w:t>
      </w:r>
    </w:p>
    <w:p w:rsidR="004532E0" w:rsidRPr="00BE3C63" w:rsidRDefault="004532E0" w:rsidP="004532E0">
      <w:pPr>
        <w:numPr>
          <w:ilvl w:val="0"/>
          <w:numId w:val="14"/>
        </w:numPr>
        <w:rPr>
          <w:rFonts w:eastAsia="Times New Roman"/>
        </w:rPr>
      </w:pPr>
      <w:r w:rsidRPr="00BE3C63">
        <w:rPr>
          <w:rFonts w:eastAsia="Times New Roman"/>
          <w:b/>
          <w:bCs/>
        </w:rPr>
        <w:t xml:space="preserve">Litigation, </w:t>
      </w:r>
      <w:r w:rsidRPr="00BE3C63">
        <w:rPr>
          <w:rFonts w:eastAsia="Times New Roman"/>
        </w:rPr>
        <w:t xml:space="preserve">including: status forms, pleadings, correspondence, reports and supporting documents relevant to all cases in which the Secretary of State or the Department is a plaintiff or defendant. </w:t>
      </w:r>
    </w:p>
    <w:p w:rsidR="004532E0" w:rsidRPr="00BE3C63" w:rsidRDefault="004532E0" w:rsidP="004532E0">
      <w:pPr>
        <w:numPr>
          <w:ilvl w:val="0"/>
          <w:numId w:val="14"/>
        </w:numPr>
        <w:rPr>
          <w:rFonts w:eastAsia="Times New Roman"/>
        </w:rPr>
      </w:pPr>
      <w:r w:rsidRPr="00BE3C63">
        <w:rPr>
          <w:rFonts w:eastAsia="Times New Roman"/>
          <w:b/>
          <w:bCs/>
        </w:rPr>
        <w:t>Program Subject Files,</w:t>
      </w:r>
      <w:r w:rsidRPr="00BE3C63">
        <w:rPr>
          <w:rFonts w:eastAsia="Times New Roman"/>
        </w:rPr>
        <w:t xml:space="preserve"> including: correspondence and research materials relating to specific Department programs and issues. </w:t>
      </w:r>
    </w:p>
    <w:p w:rsidR="004532E0" w:rsidRPr="00BE3C63" w:rsidRDefault="004532E0" w:rsidP="004532E0">
      <w:pPr>
        <w:numPr>
          <w:ilvl w:val="0"/>
          <w:numId w:val="14"/>
        </w:numPr>
        <w:rPr>
          <w:rFonts w:eastAsia="Times New Roman"/>
        </w:rPr>
      </w:pPr>
      <w:r w:rsidRPr="00BE3C63">
        <w:rPr>
          <w:rFonts w:eastAsia="Times New Roman"/>
          <w:b/>
          <w:bCs/>
        </w:rPr>
        <w:t>Administrative Adjudicatory Determinations</w:t>
      </w:r>
      <w:r w:rsidRPr="00BE3C63">
        <w:rPr>
          <w:rFonts w:eastAsia="Times New Roman"/>
        </w:rPr>
        <w:t xml:space="preserve"> often involving discipline of licensees, decisions to grant or deny applications, and some contract disputes. </w:t>
      </w:r>
    </w:p>
    <w:p w:rsidR="004532E0" w:rsidRPr="00BE3C63" w:rsidRDefault="004532E0" w:rsidP="004532E0">
      <w:pPr>
        <w:pStyle w:val="NoSpacing"/>
        <w:rPr>
          <w:b/>
          <w:bCs/>
          <w:u w:val="single"/>
        </w:rPr>
      </w:pPr>
      <w:r w:rsidRPr="00BE3C63">
        <w:rPr>
          <w:b/>
          <w:u w:val="single"/>
        </w:rPr>
        <w:br/>
      </w:r>
      <w:r w:rsidRPr="00BE3C63">
        <w:rPr>
          <w:b/>
          <w:u w:val="single"/>
        </w:rPr>
        <w:br/>
      </w:r>
      <w:r w:rsidRPr="00BE3C63">
        <w:rPr>
          <w:b/>
          <w:bCs/>
          <w:u w:val="single"/>
        </w:rPr>
        <w:t>HUMAN RESOURCES MANAGEMENT, BUREAU OF</w:t>
      </w:r>
      <w:r w:rsidRPr="00BE3C63">
        <w:rPr>
          <w:b/>
          <w:bCs/>
        </w:rPr>
        <w:t xml:space="preserve"> </w:t>
      </w:r>
    </w:p>
    <w:p w:rsidR="004532E0" w:rsidRPr="00BE3C63" w:rsidRDefault="004532E0" w:rsidP="004532E0">
      <w:pPr>
        <w:pStyle w:val="NoSpacing"/>
        <w:rPr>
          <w:u w:val="single"/>
        </w:rPr>
      </w:pPr>
    </w:p>
    <w:p w:rsidR="004532E0" w:rsidRPr="00BE3C63" w:rsidRDefault="004532E0" w:rsidP="004532E0">
      <w:pPr>
        <w:pStyle w:val="NoSpacing"/>
      </w:pPr>
      <w:r w:rsidRPr="00BE3C63">
        <w:rPr>
          <w:u w:val="single"/>
        </w:rPr>
        <w:t>Record Location:</w:t>
      </w:r>
      <w:r w:rsidRPr="00BE3C63">
        <w:t xml:space="preserve"> </w:t>
      </w:r>
      <w:r w:rsidRPr="00BE3C63">
        <w:br/>
        <w:t>11th Floor, Suite1150</w:t>
      </w:r>
      <w:r w:rsidRPr="00BE3C63">
        <w:br/>
        <w:t xml:space="preserve">One Commerce Plaza </w:t>
      </w:r>
      <w:r w:rsidRPr="00BE3C63">
        <w:br/>
        <w:t>99 Washington Avenue</w:t>
      </w:r>
      <w:r w:rsidRPr="00BE3C63">
        <w:br/>
        <w:t>Albany, New York 12231</w:t>
      </w:r>
    </w:p>
    <w:p w:rsidR="004532E0" w:rsidRPr="00BE3C63" w:rsidRDefault="004532E0" w:rsidP="004532E0">
      <w:pPr>
        <w:pStyle w:val="NoSpacing"/>
        <w:rPr>
          <w:b/>
          <w:bCs/>
          <w:u w:val="single"/>
        </w:rPr>
      </w:pPr>
    </w:p>
    <w:p w:rsidR="004532E0" w:rsidRPr="00BE3C63" w:rsidRDefault="004532E0" w:rsidP="004532E0">
      <w:pPr>
        <w:numPr>
          <w:ilvl w:val="0"/>
          <w:numId w:val="8"/>
        </w:numPr>
        <w:spacing w:before="100" w:beforeAutospacing="1" w:after="100" w:afterAutospacing="1" w:line="240" w:lineRule="auto"/>
        <w:rPr>
          <w:rFonts w:eastAsia="Times New Roman"/>
        </w:rPr>
      </w:pPr>
      <w:r w:rsidRPr="00BE3C63">
        <w:rPr>
          <w:rFonts w:eastAsia="Times New Roman"/>
          <w:b/>
          <w:bCs/>
        </w:rPr>
        <w:t>General Correspondence</w:t>
      </w:r>
      <w:r w:rsidRPr="00BE3C63">
        <w:rPr>
          <w:rFonts w:eastAsia="Times New Roman"/>
        </w:rPr>
        <w:t xml:space="preserve"> </w:t>
      </w:r>
    </w:p>
    <w:p w:rsidR="004532E0" w:rsidRPr="00BE3C63" w:rsidRDefault="004532E0" w:rsidP="004532E0">
      <w:pPr>
        <w:numPr>
          <w:ilvl w:val="0"/>
          <w:numId w:val="8"/>
        </w:numPr>
        <w:spacing w:before="100" w:beforeAutospacing="1" w:after="100" w:afterAutospacing="1" w:line="240" w:lineRule="auto"/>
        <w:rPr>
          <w:rFonts w:eastAsia="Times New Roman"/>
        </w:rPr>
      </w:pPr>
      <w:r w:rsidRPr="00BE3C63">
        <w:rPr>
          <w:rFonts w:eastAsia="Times New Roman"/>
          <w:b/>
          <w:bCs/>
        </w:rPr>
        <w:t>General Administration,</w:t>
      </w:r>
      <w:r w:rsidRPr="00BE3C63">
        <w:rPr>
          <w:rFonts w:eastAsia="Times New Roman"/>
        </w:rPr>
        <w:t xml:space="preserve"> including: resource/research documents covering agency divisions/ programs. </w:t>
      </w:r>
    </w:p>
    <w:p w:rsidR="004532E0" w:rsidRPr="00BE3C63" w:rsidRDefault="004532E0" w:rsidP="004532E0">
      <w:pPr>
        <w:numPr>
          <w:ilvl w:val="0"/>
          <w:numId w:val="8"/>
        </w:numPr>
        <w:spacing w:before="100" w:beforeAutospacing="1" w:after="100" w:afterAutospacing="1" w:line="240" w:lineRule="auto"/>
        <w:rPr>
          <w:rFonts w:eastAsia="Times New Roman"/>
        </w:rPr>
      </w:pPr>
      <w:r w:rsidRPr="00BE3C63">
        <w:rPr>
          <w:rFonts w:eastAsia="Times New Roman"/>
          <w:b/>
          <w:bCs/>
        </w:rPr>
        <w:t>Classification,</w:t>
      </w:r>
      <w:r w:rsidRPr="00BE3C63">
        <w:rPr>
          <w:rFonts w:eastAsia="Times New Roman"/>
        </w:rPr>
        <w:t xml:space="preserve"> including: lists of Civil Service job titles, descriptions, </w:t>
      </w:r>
      <w:proofErr w:type="gramStart"/>
      <w:r w:rsidRPr="00BE3C63">
        <w:rPr>
          <w:rFonts w:eastAsia="Times New Roman"/>
        </w:rPr>
        <w:t>classification</w:t>
      </w:r>
      <w:proofErr w:type="gramEnd"/>
      <w:r w:rsidRPr="00BE3C63">
        <w:rPr>
          <w:rFonts w:eastAsia="Times New Roman"/>
        </w:rPr>
        <w:t xml:space="preserve"> and compensation forms, postings. </w:t>
      </w:r>
    </w:p>
    <w:p w:rsidR="004532E0" w:rsidRPr="00BE3C63" w:rsidRDefault="004532E0" w:rsidP="004532E0">
      <w:pPr>
        <w:numPr>
          <w:ilvl w:val="0"/>
          <w:numId w:val="8"/>
        </w:numPr>
        <w:spacing w:before="100" w:beforeAutospacing="1" w:after="100" w:afterAutospacing="1" w:line="240" w:lineRule="auto"/>
        <w:rPr>
          <w:rFonts w:eastAsia="Times New Roman"/>
        </w:rPr>
      </w:pPr>
      <w:r w:rsidRPr="00BE3C63">
        <w:rPr>
          <w:rFonts w:eastAsia="Times New Roman"/>
          <w:b/>
          <w:bCs/>
        </w:rPr>
        <w:t>Examination,</w:t>
      </w:r>
      <w:r w:rsidRPr="00BE3C63">
        <w:rPr>
          <w:rFonts w:eastAsia="Times New Roman"/>
        </w:rPr>
        <w:t xml:space="preserve"> eligible lists are on-line at: </w:t>
      </w:r>
      <w:hyperlink r:id="rId6" w:history="1">
        <w:r w:rsidRPr="00BE3C63">
          <w:rPr>
            <w:rStyle w:val="Hyperlink"/>
            <w:rFonts w:eastAsia="Times New Roman"/>
            <w:color w:val="auto"/>
          </w:rPr>
          <w:t>http://www.cs.ny.gov/elmspublic/</w:t>
        </w:r>
      </w:hyperlink>
      <w:r w:rsidRPr="00BE3C63">
        <w:rPr>
          <w:rFonts w:eastAsia="Times New Roman"/>
        </w:rPr>
        <w:t xml:space="preserve"> </w:t>
      </w:r>
    </w:p>
    <w:p w:rsidR="004532E0" w:rsidRPr="00BE3C63" w:rsidRDefault="004532E0" w:rsidP="004532E0">
      <w:pPr>
        <w:numPr>
          <w:ilvl w:val="0"/>
          <w:numId w:val="8"/>
        </w:numPr>
        <w:spacing w:before="100" w:beforeAutospacing="1" w:after="100" w:afterAutospacing="1" w:line="240" w:lineRule="auto"/>
        <w:rPr>
          <w:rFonts w:eastAsia="Times New Roman"/>
        </w:rPr>
      </w:pPr>
      <w:r w:rsidRPr="00BE3C63">
        <w:rPr>
          <w:rFonts w:eastAsia="Times New Roman"/>
          <w:b/>
          <w:bCs/>
        </w:rPr>
        <w:t>Labor Relations,</w:t>
      </w:r>
      <w:r w:rsidRPr="00BE3C63">
        <w:rPr>
          <w:rFonts w:eastAsia="Times New Roman"/>
        </w:rPr>
        <w:t xml:space="preserve"> including: grievances, disciplinary actions, time and attendance activities, union activities. </w:t>
      </w:r>
    </w:p>
    <w:p w:rsidR="004532E0" w:rsidRPr="00BE3C63" w:rsidRDefault="004532E0" w:rsidP="004532E0">
      <w:pPr>
        <w:numPr>
          <w:ilvl w:val="0"/>
          <w:numId w:val="8"/>
        </w:numPr>
        <w:spacing w:before="100" w:beforeAutospacing="1" w:after="100" w:afterAutospacing="1" w:line="240" w:lineRule="auto"/>
        <w:rPr>
          <w:rFonts w:eastAsia="Times New Roman"/>
        </w:rPr>
      </w:pPr>
      <w:r w:rsidRPr="00BE3C63">
        <w:rPr>
          <w:rFonts w:eastAsia="Times New Roman"/>
          <w:b/>
          <w:bCs/>
        </w:rPr>
        <w:t>Personnel History,</w:t>
      </w:r>
      <w:r w:rsidRPr="00BE3C63">
        <w:rPr>
          <w:rFonts w:eastAsia="Times New Roman"/>
        </w:rPr>
        <w:t xml:space="preserve"> including: employee appointment letters, probationary reports, correspondence from employee to Personnel, performance evaluation reports, status letters. </w:t>
      </w:r>
    </w:p>
    <w:p w:rsidR="004532E0" w:rsidRPr="00BE3C63" w:rsidRDefault="004532E0" w:rsidP="004532E0">
      <w:pPr>
        <w:numPr>
          <w:ilvl w:val="0"/>
          <w:numId w:val="8"/>
        </w:numPr>
        <w:spacing w:before="100" w:beforeAutospacing="1" w:after="100" w:afterAutospacing="1" w:line="240" w:lineRule="auto"/>
        <w:rPr>
          <w:rFonts w:eastAsia="Times New Roman"/>
        </w:rPr>
      </w:pPr>
      <w:r w:rsidRPr="00BE3C63">
        <w:rPr>
          <w:rFonts w:eastAsia="Times New Roman"/>
          <w:b/>
          <w:bCs/>
        </w:rPr>
        <w:t xml:space="preserve">Resume File: </w:t>
      </w:r>
      <w:r w:rsidRPr="00BE3C63">
        <w:rPr>
          <w:rFonts w:eastAsia="Times New Roman"/>
        </w:rPr>
        <w:t xml:space="preserve">from individuals seeking employment, are retained for six months.  </w:t>
      </w:r>
    </w:p>
    <w:p w:rsidR="004532E0" w:rsidRPr="00BE3C63" w:rsidRDefault="004532E0" w:rsidP="004532E0">
      <w:pPr>
        <w:numPr>
          <w:ilvl w:val="0"/>
          <w:numId w:val="8"/>
        </w:numPr>
        <w:spacing w:before="100" w:beforeAutospacing="1" w:after="100" w:afterAutospacing="1" w:line="240" w:lineRule="auto"/>
        <w:rPr>
          <w:rFonts w:eastAsia="Times New Roman"/>
        </w:rPr>
      </w:pPr>
      <w:r w:rsidRPr="00BE3C63">
        <w:rPr>
          <w:rFonts w:eastAsia="Times New Roman"/>
          <w:b/>
          <w:bCs/>
        </w:rPr>
        <w:t>Training,</w:t>
      </w:r>
      <w:r w:rsidRPr="00BE3C63">
        <w:rPr>
          <w:rFonts w:eastAsia="Times New Roman"/>
        </w:rPr>
        <w:t xml:space="preserve"> individual training activities/achievements maintained electronically in the Statewide Learning Management System: </w:t>
      </w:r>
      <w:hyperlink r:id="rId7" w:history="1">
        <w:r w:rsidRPr="00BE3C63">
          <w:rPr>
            <w:rStyle w:val="Hyperlink"/>
            <w:rFonts w:eastAsia="Times New Roman"/>
            <w:color w:val="auto"/>
          </w:rPr>
          <w:t>https://nyslearn.ny.gov/</w:t>
        </w:r>
      </w:hyperlink>
      <w:r w:rsidRPr="00BE3C63">
        <w:rPr>
          <w:rFonts w:eastAsia="Times New Roman"/>
        </w:rPr>
        <w:t xml:space="preserve"> </w:t>
      </w:r>
    </w:p>
    <w:p w:rsidR="004532E0" w:rsidRPr="00BE3C63" w:rsidRDefault="004532E0" w:rsidP="004532E0">
      <w:pPr>
        <w:spacing w:before="100" w:beforeAutospacing="1" w:after="100" w:afterAutospacing="1"/>
      </w:pPr>
      <w:r w:rsidRPr="00BE3C63">
        <w:rPr>
          <w:b/>
          <w:bCs/>
        </w:rPr>
        <w:t>(Personnel/Payroll Records)</w:t>
      </w:r>
    </w:p>
    <w:p w:rsidR="004532E0" w:rsidRPr="00BE3C63" w:rsidRDefault="004532E0" w:rsidP="004532E0">
      <w:pPr>
        <w:numPr>
          <w:ilvl w:val="0"/>
          <w:numId w:val="9"/>
        </w:numPr>
        <w:spacing w:before="100" w:beforeAutospacing="1" w:after="100" w:afterAutospacing="1" w:line="240" w:lineRule="auto"/>
        <w:rPr>
          <w:rFonts w:eastAsia="Times New Roman"/>
        </w:rPr>
      </w:pPr>
      <w:r w:rsidRPr="00BE3C63">
        <w:rPr>
          <w:rFonts w:eastAsia="Times New Roman"/>
          <w:b/>
          <w:bCs/>
        </w:rPr>
        <w:t>Attendance Records Timesheets</w:t>
      </w:r>
      <w:r w:rsidRPr="00BE3C63">
        <w:rPr>
          <w:rFonts w:eastAsia="Times New Roman"/>
        </w:rPr>
        <w:t xml:space="preserve">; all employees. </w:t>
      </w:r>
    </w:p>
    <w:p w:rsidR="004532E0" w:rsidRPr="00BE3C63" w:rsidRDefault="004532E0" w:rsidP="004532E0">
      <w:pPr>
        <w:numPr>
          <w:ilvl w:val="0"/>
          <w:numId w:val="9"/>
        </w:numPr>
        <w:spacing w:before="100" w:beforeAutospacing="1" w:after="100" w:afterAutospacing="1" w:line="240" w:lineRule="auto"/>
        <w:rPr>
          <w:rFonts w:eastAsia="Times New Roman"/>
        </w:rPr>
      </w:pPr>
      <w:r w:rsidRPr="00BE3C63">
        <w:rPr>
          <w:rFonts w:eastAsia="Times New Roman"/>
          <w:b/>
          <w:bCs/>
        </w:rPr>
        <w:t xml:space="preserve">Payroll Data; </w:t>
      </w:r>
      <w:r w:rsidRPr="00BE3C63">
        <w:rPr>
          <w:rFonts w:eastAsia="Times New Roman"/>
        </w:rPr>
        <w:t>bi-weekly payroll and special payroll transactions</w:t>
      </w:r>
    </w:p>
    <w:p w:rsidR="004532E0" w:rsidRPr="00BE3C63" w:rsidRDefault="004532E0" w:rsidP="004532E0">
      <w:pPr>
        <w:numPr>
          <w:ilvl w:val="0"/>
          <w:numId w:val="9"/>
        </w:numPr>
        <w:spacing w:before="100" w:beforeAutospacing="1" w:after="100" w:afterAutospacing="1" w:line="240" w:lineRule="auto"/>
        <w:rPr>
          <w:rFonts w:eastAsia="Times New Roman"/>
        </w:rPr>
      </w:pPr>
      <w:r w:rsidRPr="00BE3C63">
        <w:rPr>
          <w:rFonts w:eastAsia="Times New Roman"/>
          <w:b/>
          <w:bCs/>
        </w:rPr>
        <w:lastRenderedPageBreak/>
        <w:t>Personnel Information;</w:t>
      </w:r>
      <w:r w:rsidRPr="00BE3C63">
        <w:rPr>
          <w:rFonts w:eastAsia="Times New Roman"/>
        </w:rPr>
        <w:t xml:space="preserve"> maintained electronically in the Human Capital Management (HCM) system.</w:t>
      </w:r>
    </w:p>
    <w:p w:rsidR="004532E0" w:rsidRPr="00BE3C63" w:rsidRDefault="004532E0" w:rsidP="004532E0">
      <w:pPr>
        <w:numPr>
          <w:ilvl w:val="0"/>
          <w:numId w:val="9"/>
        </w:numPr>
        <w:spacing w:before="100" w:beforeAutospacing="1" w:after="100" w:afterAutospacing="1" w:line="240" w:lineRule="auto"/>
        <w:rPr>
          <w:rFonts w:eastAsia="Times New Roman"/>
        </w:rPr>
      </w:pPr>
      <w:r w:rsidRPr="00BE3C63">
        <w:rPr>
          <w:rFonts w:eastAsia="Times New Roman"/>
          <w:b/>
          <w:bCs/>
        </w:rPr>
        <w:t>Personnel Roster;</w:t>
      </w:r>
      <w:r w:rsidRPr="00BE3C63">
        <w:rPr>
          <w:rFonts w:eastAsia="Times New Roman"/>
        </w:rPr>
        <w:t xml:space="preserve"> data on employment activity maintained for the current fiscal year only.</w:t>
      </w:r>
    </w:p>
    <w:p w:rsidR="004532E0" w:rsidRPr="00BE3C63" w:rsidRDefault="004532E0" w:rsidP="004532E0">
      <w:pPr>
        <w:spacing w:before="100" w:beforeAutospacing="1" w:after="100" w:afterAutospacing="1" w:line="240" w:lineRule="auto"/>
        <w:rPr>
          <w:rFonts w:eastAsia="Times New Roman"/>
        </w:rPr>
      </w:pPr>
    </w:p>
    <w:p w:rsidR="004532E0" w:rsidRPr="00BE3C63" w:rsidRDefault="004532E0" w:rsidP="004532E0">
      <w:pPr>
        <w:spacing w:before="100" w:beforeAutospacing="1" w:after="100" w:afterAutospacing="1" w:line="240" w:lineRule="auto"/>
        <w:rPr>
          <w:rFonts w:eastAsia="Times New Roman"/>
          <w:b/>
          <w:bCs/>
          <w:u w:val="single"/>
        </w:rPr>
      </w:pPr>
      <w:r w:rsidRPr="00BE3C63">
        <w:rPr>
          <w:rFonts w:eastAsia="Times New Roman"/>
          <w:b/>
          <w:bCs/>
          <w:u w:val="single"/>
        </w:rPr>
        <w:t>LICENSING SERVICES, DIVISION OF</w:t>
      </w:r>
    </w:p>
    <w:p w:rsidR="004532E0" w:rsidRPr="00BE3C63" w:rsidRDefault="004532E0" w:rsidP="004532E0">
      <w:pPr>
        <w:pStyle w:val="NoSpacing"/>
        <w:rPr>
          <w:rFonts w:eastAsia="Times New Roman"/>
        </w:rPr>
      </w:pPr>
      <w:r w:rsidRPr="00BE3C63">
        <w:rPr>
          <w:rFonts w:eastAsia="Times New Roman"/>
          <w:u w:val="single"/>
        </w:rPr>
        <w:t>Record Location</w:t>
      </w:r>
      <w:proofErr w:type="gramStart"/>
      <w:r w:rsidRPr="00BE3C63">
        <w:rPr>
          <w:rFonts w:eastAsia="Times New Roman"/>
          <w:u w:val="single"/>
        </w:rPr>
        <w:t>:</w:t>
      </w:r>
      <w:proofErr w:type="gramEnd"/>
      <w:r w:rsidRPr="00BE3C63">
        <w:rPr>
          <w:rFonts w:eastAsia="Times New Roman"/>
          <w:u w:val="single"/>
        </w:rPr>
        <w:br/>
      </w:r>
      <w:r w:rsidRPr="00BE3C63">
        <w:t>5</w:t>
      </w:r>
      <w:r w:rsidRPr="00BE3C63">
        <w:rPr>
          <w:vertAlign w:val="superscript"/>
        </w:rPr>
        <w:t>th</w:t>
      </w:r>
      <w:r w:rsidRPr="00BE3C63">
        <w:t xml:space="preserve"> and 6</w:t>
      </w:r>
      <w:r w:rsidRPr="00BE3C63">
        <w:rPr>
          <w:vertAlign w:val="superscript"/>
        </w:rPr>
        <w:t>th</w:t>
      </w:r>
      <w:r w:rsidRPr="00BE3C63">
        <w:t xml:space="preserve"> floors</w:t>
      </w:r>
    </w:p>
    <w:p w:rsidR="004532E0" w:rsidRPr="00BE3C63" w:rsidRDefault="004532E0" w:rsidP="004532E0">
      <w:pPr>
        <w:pStyle w:val="NoSpacing"/>
        <w:rPr>
          <w:rFonts w:eastAsia="Times New Roman"/>
        </w:rPr>
      </w:pPr>
      <w:r w:rsidRPr="00BE3C63">
        <w:rPr>
          <w:rFonts w:eastAsia="Times New Roman"/>
        </w:rPr>
        <w:t>One Commerce Plaza</w:t>
      </w:r>
      <w:r w:rsidRPr="00BE3C63">
        <w:rPr>
          <w:rFonts w:eastAsia="Times New Roman"/>
        </w:rPr>
        <w:br/>
        <w:t>99 Washington Avenue</w:t>
      </w:r>
      <w:r w:rsidRPr="00BE3C63">
        <w:rPr>
          <w:rFonts w:eastAsia="Times New Roman"/>
        </w:rPr>
        <w:br/>
        <w:t>Albany, New York 12231</w:t>
      </w:r>
    </w:p>
    <w:p w:rsidR="004532E0" w:rsidRPr="00BE3C63" w:rsidRDefault="004532E0" w:rsidP="004532E0">
      <w:pPr>
        <w:pStyle w:val="NoSpacing"/>
        <w:rPr>
          <w:rFonts w:eastAsia="Times New Roman"/>
        </w:rPr>
      </w:pPr>
    </w:p>
    <w:p w:rsidR="004532E0" w:rsidRPr="00BE3C63" w:rsidRDefault="004532E0" w:rsidP="004532E0">
      <w:pPr>
        <w:pStyle w:val="NoSpacing"/>
        <w:rPr>
          <w:rFonts w:eastAsia="Times New Roman"/>
        </w:rPr>
      </w:pPr>
      <w:r w:rsidRPr="00BE3C63">
        <w:rPr>
          <w:rFonts w:eastAsia="Times New Roman"/>
        </w:rPr>
        <w:t>2nd and 20th floors</w:t>
      </w:r>
    </w:p>
    <w:p w:rsidR="004532E0" w:rsidRPr="00BE3C63" w:rsidRDefault="004532E0" w:rsidP="004532E0">
      <w:pPr>
        <w:pStyle w:val="NoSpacing"/>
        <w:rPr>
          <w:rFonts w:eastAsia="Times New Roman"/>
        </w:rPr>
      </w:pPr>
      <w:r w:rsidRPr="00BE3C63">
        <w:rPr>
          <w:rFonts w:eastAsia="Times New Roman"/>
        </w:rPr>
        <w:t>123 William Street</w:t>
      </w:r>
    </w:p>
    <w:p w:rsidR="004532E0" w:rsidRPr="00BE3C63" w:rsidRDefault="004532E0" w:rsidP="004532E0">
      <w:pPr>
        <w:pStyle w:val="NoSpacing"/>
        <w:rPr>
          <w:rFonts w:eastAsia="Times New Roman"/>
        </w:rPr>
      </w:pPr>
      <w:r w:rsidRPr="00BE3C63">
        <w:rPr>
          <w:rFonts w:eastAsia="Times New Roman"/>
        </w:rPr>
        <w:t>New York, NY  10038</w:t>
      </w:r>
    </w:p>
    <w:p w:rsidR="004532E0" w:rsidRPr="00BE3C63" w:rsidRDefault="004532E0" w:rsidP="004532E0">
      <w:pPr>
        <w:numPr>
          <w:ilvl w:val="0"/>
          <w:numId w:val="17"/>
        </w:numPr>
        <w:spacing w:before="100" w:beforeAutospacing="1" w:after="100" w:afterAutospacing="1" w:line="240" w:lineRule="auto"/>
        <w:rPr>
          <w:rFonts w:eastAsia="Times New Roman"/>
        </w:rPr>
      </w:pPr>
      <w:r w:rsidRPr="00BE3C63">
        <w:rPr>
          <w:rFonts w:eastAsia="Times New Roman"/>
          <w:b/>
          <w:bCs/>
        </w:rPr>
        <w:t>General Correspondence</w:t>
      </w:r>
      <w:r w:rsidRPr="00BE3C63">
        <w:rPr>
          <w:rFonts w:eastAsia="Times New Roman"/>
        </w:rPr>
        <w:t xml:space="preserve"> </w:t>
      </w:r>
    </w:p>
    <w:p w:rsidR="004532E0" w:rsidRPr="00BE3C63" w:rsidRDefault="004532E0" w:rsidP="004532E0">
      <w:pPr>
        <w:numPr>
          <w:ilvl w:val="0"/>
          <w:numId w:val="17"/>
        </w:numPr>
        <w:spacing w:before="100" w:beforeAutospacing="1" w:after="100" w:afterAutospacing="1" w:line="240" w:lineRule="auto"/>
        <w:rPr>
          <w:rFonts w:eastAsia="Times New Roman"/>
        </w:rPr>
      </w:pPr>
      <w:r w:rsidRPr="00BE3C63">
        <w:rPr>
          <w:rFonts w:eastAsia="Times New Roman"/>
          <w:b/>
          <w:bCs/>
        </w:rPr>
        <w:t>General Administration,</w:t>
      </w:r>
      <w:r w:rsidRPr="00BE3C63">
        <w:rPr>
          <w:rFonts w:eastAsia="Times New Roman"/>
        </w:rPr>
        <w:t xml:space="preserve"> including: copies of employee evaluations and probation reports; program unit workload and statistical reports; requisitions. </w:t>
      </w:r>
    </w:p>
    <w:p w:rsidR="004532E0" w:rsidRPr="00BE3C63" w:rsidRDefault="004532E0" w:rsidP="004532E0">
      <w:pPr>
        <w:numPr>
          <w:ilvl w:val="0"/>
          <w:numId w:val="17"/>
        </w:numPr>
        <w:spacing w:before="100" w:beforeAutospacing="1" w:after="100" w:afterAutospacing="1" w:line="240" w:lineRule="auto"/>
        <w:rPr>
          <w:rFonts w:eastAsia="Times New Roman"/>
        </w:rPr>
      </w:pPr>
      <w:r w:rsidRPr="00BE3C63">
        <w:rPr>
          <w:rFonts w:eastAsia="Times New Roman"/>
          <w:b/>
          <w:bCs/>
        </w:rPr>
        <w:t>Examination Papers;</w:t>
      </w:r>
      <w:r w:rsidRPr="00BE3C63">
        <w:rPr>
          <w:rFonts w:eastAsia="Times New Roman"/>
        </w:rPr>
        <w:t xml:space="preserve"> for all disciplines tested. </w:t>
      </w:r>
    </w:p>
    <w:p w:rsidR="004532E0" w:rsidRPr="00BE3C63" w:rsidRDefault="004532E0" w:rsidP="004532E0">
      <w:pPr>
        <w:numPr>
          <w:ilvl w:val="0"/>
          <w:numId w:val="17"/>
        </w:numPr>
        <w:spacing w:before="100" w:beforeAutospacing="1" w:after="100" w:afterAutospacing="1" w:line="240" w:lineRule="auto"/>
        <w:rPr>
          <w:rFonts w:eastAsia="Times New Roman"/>
        </w:rPr>
      </w:pPr>
      <w:r w:rsidRPr="00BE3C63">
        <w:rPr>
          <w:rFonts w:eastAsia="Times New Roman"/>
          <w:b/>
          <w:bCs/>
        </w:rPr>
        <w:t>Hearing Files and Determinations,</w:t>
      </w:r>
      <w:r w:rsidRPr="00BE3C63">
        <w:rPr>
          <w:rFonts w:eastAsia="Times New Roman"/>
        </w:rPr>
        <w:t xml:space="preserve"> including; copies of hearing notices, transcripts, determinations. </w:t>
      </w:r>
    </w:p>
    <w:p w:rsidR="004532E0" w:rsidRPr="00BE3C63" w:rsidRDefault="004532E0" w:rsidP="004532E0">
      <w:pPr>
        <w:numPr>
          <w:ilvl w:val="0"/>
          <w:numId w:val="17"/>
        </w:numPr>
        <w:spacing w:before="100" w:beforeAutospacing="1" w:after="100" w:afterAutospacing="1" w:line="240" w:lineRule="auto"/>
        <w:rPr>
          <w:rFonts w:eastAsia="Times New Roman"/>
        </w:rPr>
      </w:pPr>
      <w:r w:rsidRPr="00BE3C63">
        <w:rPr>
          <w:rFonts w:eastAsia="Times New Roman"/>
          <w:b/>
          <w:bCs/>
        </w:rPr>
        <w:t>Licensee Investigations,</w:t>
      </w:r>
      <w:r w:rsidRPr="00BE3C63">
        <w:rPr>
          <w:rFonts w:eastAsia="Times New Roman"/>
        </w:rPr>
        <w:t xml:space="preserve"> including: original request for applicant investigation or complaint registered against a licensee; investigation report. </w:t>
      </w:r>
    </w:p>
    <w:p w:rsidR="004532E0" w:rsidRPr="00BE3C63" w:rsidRDefault="004532E0" w:rsidP="004532E0">
      <w:pPr>
        <w:numPr>
          <w:ilvl w:val="0"/>
          <w:numId w:val="17"/>
        </w:numPr>
        <w:spacing w:before="100" w:beforeAutospacing="1" w:after="100" w:afterAutospacing="1" w:line="240" w:lineRule="auto"/>
        <w:rPr>
          <w:rFonts w:eastAsia="Times New Roman"/>
        </w:rPr>
      </w:pPr>
      <w:r w:rsidRPr="00BE3C63">
        <w:rPr>
          <w:rFonts w:eastAsia="Times New Roman"/>
          <w:b/>
          <w:bCs/>
        </w:rPr>
        <w:t>Licensee Files,</w:t>
      </w:r>
      <w:r w:rsidRPr="00BE3C63">
        <w:rPr>
          <w:rFonts w:eastAsia="Times New Roman"/>
        </w:rPr>
        <w:t xml:space="preserve"> may include: copies of original and renewal application forms, investigation reports and determinations. </w:t>
      </w:r>
    </w:p>
    <w:p w:rsidR="004532E0" w:rsidRPr="00BE3C63" w:rsidRDefault="004532E0" w:rsidP="004532E0">
      <w:pPr>
        <w:numPr>
          <w:ilvl w:val="0"/>
          <w:numId w:val="17"/>
        </w:numPr>
        <w:spacing w:before="100" w:beforeAutospacing="1" w:after="100" w:afterAutospacing="1" w:line="240" w:lineRule="auto"/>
        <w:rPr>
          <w:rFonts w:eastAsia="Times New Roman"/>
        </w:rPr>
      </w:pPr>
      <w:r w:rsidRPr="00BE3C63">
        <w:rPr>
          <w:rFonts w:eastAsia="Times New Roman"/>
          <w:b/>
          <w:bCs/>
        </w:rPr>
        <w:t xml:space="preserve">Apostilles, </w:t>
      </w:r>
      <w:r w:rsidRPr="00BE3C63">
        <w:rPr>
          <w:rFonts w:eastAsia="Times New Roman"/>
        </w:rPr>
        <w:t>Ledger of Apostilles/Authentications, County Clerk and designee signatures, original Apostille/Certificate of Authentication Request forms.</w:t>
      </w:r>
    </w:p>
    <w:p w:rsidR="004532E0" w:rsidRPr="00BE3C63" w:rsidRDefault="004532E0" w:rsidP="004532E0">
      <w:pPr>
        <w:spacing w:line="240" w:lineRule="auto"/>
      </w:pPr>
      <w:r w:rsidRPr="00BE3C63">
        <w:rPr>
          <w:b/>
          <w:bCs/>
        </w:rPr>
        <w:t>The following disciplines are among those licensed through the Division of Licensing Services:</w:t>
      </w:r>
    </w:p>
    <w:p w:rsidR="004532E0" w:rsidRPr="00BE3C63" w:rsidRDefault="004532E0" w:rsidP="004532E0">
      <w:pPr>
        <w:pStyle w:val="NoSpacing"/>
      </w:pPr>
      <w:r w:rsidRPr="00BE3C63">
        <w:rPr>
          <w:b/>
          <w:bCs/>
        </w:rPr>
        <w:t>Apartment Information Vendor/Sharing Agent-</w:t>
      </w:r>
      <w:r w:rsidRPr="00BE3C63">
        <w:t xml:space="preserve"> Real Property Law Article 12C effective 1980</w:t>
      </w:r>
      <w:r w:rsidRPr="00BE3C63">
        <w:br/>
      </w:r>
      <w:r w:rsidRPr="00BE3C63">
        <w:rPr>
          <w:b/>
          <w:bCs/>
        </w:rPr>
        <w:t>Appearance Enhancement-</w:t>
      </w:r>
      <w:r w:rsidRPr="00BE3C63">
        <w:t xml:space="preserve"> General Business Law Article 27 effective 1947 (amended 1994 nail specialty, Natural Hair styling, esthetics -amended 1999 waxing) </w:t>
      </w:r>
      <w:r w:rsidRPr="00BE3C63">
        <w:br/>
      </w:r>
      <w:r w:rsidRPr="00BE3C63">
        <w:rPr>
          <w:b/>
          <w:bCs/>
        </w:rPr>
        <w:t>Armored Car Carrier/Armored Car Guard-</w:t>
      </w:r>
      <w:r w:rsidRPr="00BE3C63">
        <w:t xml:space="preserve"> General Business Law Article 8B effective 1998</w:t>
      </w:r>
      <w:r w:rsidRPr="00BE3C63">
        <w:br/>
      </w:r>
      <w:r w:rsidRPr="00BE3C63">
        <w:rPr>
          <w:b/>
          <w:bCs/>
        </w:rPr>
        <w:t xml:space="preserve">Athlete Agent- </w:t>
      </w:r>
      <w:r w:rsidRPr="00BE3C63">
        <w:t>General Business Law Article 39B effective 2003</w:t>
      </w:r>
    </w:p>
    <w:p w:rsidR="004532E0" w:rsidRPr="00BE3C63" w:rsidRDefault="004532E0" w:rsidP="004532E0">
      <w:pPr>
        <w:pStyle w:val="NoSpacing"/>
      </w:pPr>
      <w:r w:rsidRPr="00BE3C63">
        <w:rPr>
          <w:b/>
          <w:bCs/>
        </w:rPr>
        <w:t>Automobile Broker</w:t>
      </w:r>
      <w:r w:rsidRPr="00BE3C63">
        <w:t xml:space="preserve"> – General Business Law Article 35B effective 2011</w:t>
      </w:r>
      <w:r w:rsidRPr="00BE3C63">
        <w:br/>
      </w:r>
      <w:r w:rsidRPr="00BE3C63">
        <w:rPr>
          <w:b/>
          <w:bCs/>
        </w:rPr>
        <w:t xml:space="preserve">Bail Enforcement Agent- </w:t>
      </w:r>
      <w:r w:rsidRPr="00BE3C63">
        <w:t>General Business Law Article 7 effective 2001</w:t>
      </w:r>
      <w:r w:rsidRPr="00BE3C63">
        <w:br/>
      </w:r>
      <w:r w:rsidRPr="00BE3C63">
        <w:rPr>
          <w:b/>
          <w:bCs/>
        </w:rPr>
        <w:t>Barbering-</w:t>
      </w:r>
      <w:r w:rsidRPr="00BE3C63">
        <w:t xml:space="preserve"> General Business Law Article 28 effective 1946</w:t>
      </w:r>
      <w:r w:rsidRPr="00BE3C63">
        <w:br/>
      </w:r>
      <w:r w:rsidRPr="00BE3C63">
        <w:rPr>
          <w:b/>
          <w:bCs/>
        </w:rPr>
        <w:t>Bedding-</w:t>
      </w:r>
      <w:r w:rsidRPr="00BE3C63">
        <w:t xml:space="preserve"> General Business Law Article 25A effective 1999</w:t>
      </w:r>
    </w:p>
    <w:p w:rsidR="004532E0" w:rsidRPr="00BE3C63" w:rsidRDefault="004532E0" w:rsidP="004532E0">
      <w:pPr>
        <w:pStyle w:val="NoSpacing"/>
      </w:pPr>
      <w:r w:rsidRPr="00BE3C63">
        <w:rPr>
          <w:b/>
          <w:bCs/>
        </w:rPr>
        <w:t>Central Dispatch Facility</w:t>
      </w:r>
      <w:r w:rsidRPr="00BE3C63">
        <w:t>-Executive Law Article 6F effective 1999</w:t>
      </w:r>
    </w:p>
    <w:p w:rsidR="004532E0" w:rsidRPr="00BE3C63" w:rsidRDefault="004532E0" w:rsidP="004532E0">
      <w:pPr>
        <w:pStyle w:val="NoSpacing"/>
      </w:pPr>
      <w:r w:rsidRPr="00BE3C63">
        <w:rPr>
          <w:b/>
          <w:bCs/>
        </w:rPr>
        <w:t>Children’s Product Safety and Recall Act</w:t>
      </w:r>
      <w:r w:rsidRPr="00BE3C63">
        <w:t>-General Business Law Article 28E effective 2013</w:t>
      </w:r>
      <w:r w:rsidRPr="00BE3C63">
        <w:br/>
      </w:r>
      <w:r w:rsidRPr="00BE3C63">
        <w:rPr>
          <w:b/>
          <w:bCs/>
        </w:rPr>
        <w:t xml:space="preserve">Coin Processor- </w:t>
      </w:r>
      <w:r w:rsidRPr="00BE3C63">
        <w:t xml:space="preserve">General Business Law Article 27A effective 1999 </w:t>
      </w:r>
    </w:p>
    <w:p w:rsidR="004532E0" w:rsidRPr="00BE3C63" w:rsidRDefault="004532E0" w:rsidP="004532E0">
      <w:pPr>
        <w:pStyle w:val="NoSpacing"/>
      </w:pPr>
      <w:r w:rsidRPr="00BE3C63">
        <w:rPr>
          <w:b/>
          <w:bCs/>
        </w:rPr>
        <w:t>Document Destruction Contractor</w:t>
      </w:r>
      <w:r w:rsidRPr="00BE3C63">
        <w:t>-General Business Law Article 39G effective 2008</w:t>
      </w:r>
    </w:p>
    <w:p w:rsidR="004532E0" w:rsidRPr="00BE3C63" w:rsidRDefault="004532E0" w:rsidP="004532E0">
      <w:pPr>
        <w:spacing w:line="240" w:lineRule="auto"/>
      </w:pPr>
      <w:r w:rsidRPr="00BE3C63">
        <w:rPr>
          <w:b/>
          <w:bCs/>
        </w:rPr>
        <w:t>Health Club Services</w:t>
      </w:r>
      <w:r w:rsidRPr="00BE3C63">
        <w:t>- General Business Law Article 30 effective  1979</w:t>
      </w:r>
      <w:r w:rsidRPr="00BE3C63">
        <w:br/>
      </w:r>
      <w:r w:rsidRPr="00BE3C63">
        <w:rPr>
          <w:b/>
          <w:bCs/>
        </w:rPr>
        <w:t>Hearing Aid Dispenser-</w:t>
      </w:r>
      <w:r w:rsidRPr="00BE3C63">
        <w:t xml:space="preserve"> General Business Law Article 37A effective 2000</w:t>
      </w:r>
      <w:r w:rsidRPr="00BE3C63">
        <w:br/>
      </w:r>
      <w:r w:rsidRPr="00BE3C63">
        <w:rPr>
          <w:b/>
          <w:bCs/>
        </w:rPr>
        <w:lastRenderedPageBreak/>
        <w:t>Home Inspector-</w:t>
      </w:r>
      <w:r w:rsidRPr="00BE3C63">
        <w:t xml:space="preserve"> Real Property Law Article 12B effective 2005</w:t>
      </w:r>
      <w:r w:rsidRPr="00BE3C63">
        <w:br/>
      </w:r>
      <w:r w:rsidRPr="00BE3C63">
        <w:rPr>
          <w:b/>
          <w:bCs/>
        </w:rPr>
        <w:t>Notary Public-</w:t>
      </w:r>
      <w:r w:rsidRPr="00BE3C63">
        <w:t xml:space="preserve"> Executive Law Article 6 effective 1951</w:t>
      </w:r>
      <w:r w:rsidRPr="00BE3C63">
        <w:br/>
      </w:r>
      <w:r w:rsidRPr="00BE3C63">
        <w:rPr>
          <w:b/>
          <w:bCs/>
        </w:rPr>
        <w:t>Pet Cemeteries-</w:t>
      </w:r>
      <w:r w:rsidRPr="00BE3C63">
        <w:t xml:space="preserve"> General Business Law Article 35C effective 1994</w:t>
      </w:r>
      <w:r w:rsidRPr="00BE3C63">
        <w:br/>
      </w:r>
      <w:r w:rsidRPr="00BE3C63">
        <w:rPr>
          <w:b/>
          <w:bCs/>
        </w:rPr>
        <w:t>Private Investigator-</w:t>
      </w:r>
      <w:r w:rsidRPr="00BE3C63">
        <w:t xml:space="preserve"> General Business Law Article 7 effective 1909</w:t>
      </w:r>
      <w:r w:rsidRPr="00BE3C63">
        <w:br/>
      </w:r>
      <w:r w:rsidRPr="00BE3C63">
        <w:rPr>
          <w:b/>
          <w:bCs/>
        </w:rPr>
        <w:t>Real Estate Salesperson/Real Estate Broker-</w:t>
      </w:r>
      <w:r w:rsidRPr="00BE3C63">
        <w:t xml:space="preserve"> Real Property Law Article 12A effective 1922</w:t>
      </w:r>
      <w:r w:rsidRPr="00BE3C63">
        <w:br/>
      </w:r>
      <w:r w:rsidRPr="00BE3C63">
        <w:rPr>
          <w:b/>
          <w:bCs/>
        </w:rPr>
        <w:t>Real Estate Appraiser-</w:t>
      </w:r>
      <w:r w:rsidRPr="00BE3C63">
        <w:t xml:space="preserve"> Executive Law Article 6E effective 1991</w:t>
      </w:r>
      <w:r w:rsidRPr="00BE3C63">
        <w:br/>
      </w:r>
      <w:r w:rsidRPr="00BE3C63">
        <w:rPr>
          <w:b/>
          <w:bCs/>
        </w:rPr>
        <w:t xml:space="preserve">Security and Fire Alarm Installer- </w:t>
      </w:r>
      <w:r w:rsidRPr="00BE3C63">
        <w:t>General Business Law Article 6D effective 1992</w:t>
      </w:r>
      <w:r w:rsidRPr="00BE3C63">
        <w:br/>
      </w:r>
      <w:r w:rsidRPr="00BE3C63">
        <w:rPr>
          <w:b/>
          <w:bCs/>
        </w:rPr>
        <w:t>Security Guard-</w:t>
      </w:r>
      <w:r w:rsidRPr="00BE3C63">
        <w:t xml:space="preserve"> General Business Law Article 7A effective 1994</w:t>
      </w:r>
      <w:r w:rsidRPr="00BE3C63">
        <w:br/>
      </w:r>
      <w:r w:rsidRPr="00BE3C63">
        <w:rPr>
          <w:b/>
          <w:bCs/>
        </w:rPr>
        <w:t>Telemarketer Business-</w:t>
      </w:r>
      <w:r w:rsidRPr="00BE3C63">
        <w:t xml:space="preserve"> General Business Law Article 26 effective 2001</w:t>
      </w:r>
      <w:r w:rsidRPr="00BE3C63">
        <w:br/>
      </w:r>
      <w:r w:rsidRPr="00BE3C63">
        <w:rPr>
          <w:b/>
          <w:bCs/>
        </w:rPr>
        <w:t>Ticket Reseller-</w:t>
      </w:r>
      <w:r w:rsidRPr="00BE3C63">
        <w:t xml:space="preserve"> Arts and Cultural Affairs Law Article 25 effective 2008</w:t>
      </w:r>
      <w:r w:rsidRPr="00BE3C63">
        <w:br/>
      </w:r>
      <w:r w:rsidRPr="00BE3C63">
        <w:rPr>
          <w:b/>
          <w:bCs/>
        </w:rPr>
        <w:t>Watch, Guard and Patrol Agencies-</w:t>
      </w:r>
      <w:r w:rsidRPr="00BE3C63">
        <w:t xml:space="preserve"> General Business Law Article 7 effective 1941 </w:t>
      </w:r>
    </w:p>
    <w:p w:rsidR="004532E0" w:rsidRPr="00BE3C63" w:rsidRDefault="004532E0" w:rsidP="004532E0">
      <w:pPr>
        <w:spacing w:before="100" w:beforeAutospacing="1" w:after="100" w:afterAutospacing="1" w:line="240" w:lineRule="auto"/>
        <w:rPr>
          <w:rFonts w:eastAsia="Times New Roman"/>
          <w:b/>
          <w:bCs/>
          <w:u w:val="single"/>
        </w:rPr>
      </w:pPr>
      <w:r w:rsidRPr="00BE3C63">
        <w:rPr>
          <w:rFonts w:eastAsia="Times New Roman"/>
          <w:b/>
          <w:bCs/>
          <w:u w:val="single"/>
        </w:rPr>
        <w:t>LOCAL GOVERNMENT, OFFICE OF</w:t>
      </w:r>
    </w:p>
    <w:p w:rsidR="004532E0" w:rsidRPr="00BE3C63" w:rsidRDefault="004532E0" w:rsidP="004532E0">
      <w:pPr>
        <w:spacing w:before="100" w:beforeAutospacing="1" w:after="100" w:afterAutospacing="1" w:line="240" w:lineRule="auto"/>
        <w:rPr>
          <w:rFonts w:eastAsia="Times New Roman"/>
        </w:rPr>
      </w:pPr>
      <w:r w:rsidRPr="00BE3C63">
        <w:rPr>
          <w:rFonts w:eastAsia="Times New Roman"/>
          <w:u w:val="single"/>
        </w:rPr>
        <w:t>Record Location:</w:t>
      </w:r>
      <w:r w:rsidRPr="00BE3C63">
        <w:rPr>
          <w:rFonts w:eastAsia="Times New Roman"/>
        </w:rPr>
        <w:t xml:space="preserve"> </w:t>
      </w:r>
      <w:r w:rsidRPr="00BE3C63">
        <w:rPr>
          <w:rFonts w:eastAsia="Times New Roman"/>
        </w:rPr>
        <w:br/>
        <w:t>10th Floor, Suite 1015</w:t>
      </w:r>
      <w:r w:rsidRPr="00BE3C63">
        <w:rPr>
          <w:rFonts w:eastAsia="Times New Roman"/>
        </w:rPr>
        <w:br/>
        <w:t>One Commerce Plaza</w:t>
      </w:r>
      <w:r w:rsidRPr="00BE3C63">
        <w:rPr>
          <w:rFonts w:eastAsia="Times New Roman"/>
        </w:rPr>
        <w:br/>
        <w:t>99 Washington Avenue</w:t>
      </w:r>
      <w:r w:rsidRPr="00BE3C63">
        <w:rPr>
          <w:rFonts w:eastAsia="Times New Roman"/>
        </w:rPr>
        <w:br/>
        <w:t>Albany, New York 12231</w:t>
      </w:r>
    </w:p>
    <w:p w:rsidR="004532E0" w:rsidRPr="00BE3C63" w:rsidRDefault="004532E0" w:rsidP="004532E0">
      <w:pPr>
        <w:spacing w:after="0"/>
        <w:rPr>
          <w:b/>
        </w:rPr>
      </w:pPr>
      <w:r w:rsidRPr="00BE3C63">
        <w:rPr>
          <w:b/>
        </w:rPr>
        <w:t>General Administration</w:t>
      </w:r>
    </w:p>
    <w:p w:rsidR="004532E0" w:rsidRPr="00BE3C63" w:rsidRDefault="004532E0" w:rsidP="004532E0">
      <w:pPr>
        <w:pStyle w:val="ListParagraph"/>
        <w:numPr>
          <w:ilvl w:val="0"/>
          <w:numId w:val="11"/>
        </w:numPr>
        <w:spacing w:after="0" w:line="276" w:lineRule="auto"/>
      </w:pPr>
      <w:r w:rsidRPr="00BE3C63">
        <w:t>Records including: policy and program files, and purchase requisitions</w:t>
      </w:r>
    </w:p>
    <w:p w:rsidR="004532E0" w:rsidRPr="00BE3C63" w:rsidRDefault="004532E0" w:rsidP="004532E0">
      <w:pPr>
        <w:spacing w:after="0"/>
      </w:pPr>
    </w:p>
    <w:p w:rsidR="004532E0" w:rsidRPr="00BE3C63" w:rsidRDefault="004532E0" w:rsidP="004532E0">
      <w:pPr>
        <w:spacing w:after="0"/>
        <w:rPr>
          <w:b/>
        </w:rPr>
      </w:pPr>
      <w:r w:rsidRPr="00BE3C63">
        <w:rPr>
          <w:b/>
        </w:rPr>
        <w:t>Appalachian Regional Development Program</w:t>
      </w:r>
    </w:p>
    <w:p w:rsidR="004532E0" w:rsidRPr="00BE3C63" w:rsidRDefault="004532E0" w:rsidP="004532E0">
      <w:pPr>
        <w:pStyle w:val="ListParagraph"/>
        <w:numPr>
          <w:ilvl w:val="0"/>
          <w:numId w:val="10"/>
        </w:numPr>
        <w:spacing w:after="0" w:line="276" w:lineRule="auto"/>
      </w:pPr>
      <w:r w:rsidRPr="00BE3C63">
        <w:t>Records consisting of blank applications, application guidance information, mailing lists, workshop information, applications received and supporting documentation, application logs, documentation of application review, support letters, New York State project recommendations, copies of award and non-award letters to applicants, and press releases</w:t>
      </w:r>
    </w:p>
    <w:p w:rsidR="004532E0" w:rsidRPr="00BE3C63" w:rsidRDefault="004532E0" w:rsidP="004532E0">
      <w:pPr>
        <w:pStyle w:val="ListParagraph"/>
        <w:numPr>
          <w:ilvl w:val="0"/>
          <w:numId w:val="10"/>
        </w:numPr>
        <w:spacing w:after="0" w:line="276" w:lineRule="auto"/>
      </w:pPr>
      <w:r w:rsidRPr="00BE3C63">
        <w:t xml:space="preserve">Project Management - Records deriving from activities related to assisting Appalachian Regional Commission (ARC) staff with managing contracts with contractors, including: correspondence/memoranda, products, payment information, amendment requests, and  project closeout </w:t>
      </w:r>
    </w:p>
    <w:p w:rsidR="004532E0" w:rsidRPr="00BE3C63" w:rsidRDefault="004532E0" w:rsidP="004532E0">
      <w:pPr>
        <w:spacing w:after="0"/>
      </w:pPr>
      <w:r w:rsidRPr="00BE3C63">
        <w:t xml:space="preserve"> </w:t>
      </w:r>
    </w:p>
    <w:p w:rsidR="004532E0" w:rsidRPr="00BE3C63" w:rsidRDefault="004532E0" w:rsidP="004532E0">
      <w:pPr>
        <w:spacing w:after="0"/>
        <w:rPr>
          <w:b/>
        </w:rPr>
      </w:pPr>
      <w:r w:rsidRPr="00BE3C63">
        <w:rPr>
          <w:b/>
        </w:rPr>
        <w:t>Northern Border Regional Development Program</w:t>
      </w:r>
    </w:p>
    <w:p w:rsidR="004532E0" w:rsidRPr="00BE3C63" w:rsidRDefault="004532E0" w:rsidP="004532E0">
      <w:pPr>
        <w:pStyle w:val="ListParagraph"/>
        <w:numPr>
          <w:ilvl w:val="0"/>
          <w:numId w:val="10"/>
        </w:numPr>
        <w:spacing w:after="0" w:line="276" w:lineRule="auto"/>
      </w:pPr>
      <w:r w:rsidRPr="00BE3C63">
        <w:t xml:space="preserve">Records consisting of blank applications, application guidance information, mailing lists, workshop information, applications received and supporting documentation, application logs, documentation of application review, support letters, New York State project recommendations, copies of award and non-award letters to applicants, and press releases </w:t>
      </w:r>
    </w:p>
    <w:p w:rsidR="004532E0" w:rsidRPr="00BE3C63" w:rsidRDefault="004532E0" w:rsidP="004532E0">
      <w:pPr>
        <w:pStyle w:val="ListParagraph"/>
        <w:numPr>
          <w:ilvl w:val="0"/>
          <w:numId w:val="10"/>
        </w:numPr>
        <w:spacing w:after="0" w:line="276" w:lineRule="auto"/>
      </w:pPr>
      <w:r w:rsidRPr="00BE3C63">
        <w:t xml:space="preserve">Project Management - Records deriving from activities related to assisting Northern Border Regional Commission (NBRC) staff with managing contracts with contractors, including: correspondence/memoranda, products, payment information, amendment requests, and project closeout </w:t>
      </w:r>
    </w:p>
    <w:p w:rsidR="004532E0" w:rsidRPr="00BE3C63" w:rsidRDefault="004532E0" w:rsidP="004532E0">
      <w:pPr>
        <w:spacing w:after="0"/>
        <w:rPr>
          <w:u w:val="single"/>
        </w:rPr>
      </w:pPr>
    </w:p>
    <w:p w:rsidR="004532E0" w:rsidRPr="00BE3C63" w:rsidRDefault="004532E0" w:rsidP="004532E0">
      <w:pPr>
        <w:spacing w:after="0"/>
        <w:rPr>
          <w:b/>
        </w:rPr>
      </w:pPr>
      <w:r w:rsidRPr="00BE3C63">
        <w:rPr>
          <w:b/>
        </w:rPr>
        <w:t>Local Government Efficiency Program</w:t>
      </w:r>
    </w:p>
    <w:p w:rsidR="004532E0" w:rsidRPr="00BE3C63" w:rsidRDefault="004532E0" w:rsidP="004532E0">
      <w:pPr>
        <w:pStyle w:val="ListParagraph"/>
        <w:numPr>
          <w:ilvl w:val="0"/>
          <w:numId w:val="10"/>
        </w:numPr>
        <w:spacing w:after="0" w:line="276" w:lineRule="auto"/>
      </w:pPr>
      <w:r w:rsidRPr="00BE3C63">
        <w:lastRenderedPageBreak/>
        <w:t>Records consisting of blank applications, application guidance information, mailing lists, workshop information, applications received and supporting documentation, application logs, documentation of application review, support letters, OSC procurement information, and copies of: award and non-award letters to applicants, press releases, and presentations and publications related to local government reorganization and cooperation</w:t>
      </w:r>
    </w:p>
    <w:p w:rsidR="004532E0" w:rsidRPr="00BE3C63" w:rsidRDefault="004532E0" w:rsidP="004532E0">
      <w:pPr>
        <w:pStyle w:val="ListParagraph"/>
        <w:numPr>
          <w:ilvl w:val="0"/>
          <w:numId w:val="10"/>
        </w:numPr>
        <w:spacing w:after="0" w:line="276" w:lineRule="auto"/>
      </w:pPr>
      <w:r w:rsidRPr="00BE3C63">
        <w:t>Contracts and Project Management - Records deriving from activities related to managing contracts with contractors, including copies of: contracts, correspondence/memoranda, products, payment information, local government reorganization plans, documents confirming implementation of service delivery programs and other efficiency efforts</w:t>
      </w:r>
    </w:p>
    <w:p w:rsidR="004532E0" w:rsidRPr="00BE3C63" w:rsidRDefault="004532E0" w:rsidP="004532E0">
      <w:pPr>
        <w:spacing w:after="0"/>
      </w:pPr>
    </w:p>
    <w:p w:rsidR="004532E0" w:rsidRPr="00BE3C63" w:rsidRDefault="004532E0" w:rsidP="004532E0">
      <w:pPr>
        <w:spacing w:after="0"/>
        <w:rPr>
          <w:b/>
        </w:rPr>
      </w:pPr>
      <w:r w:rsidRPr="00BE3C63">
        <w:rPr>
          <w:b/>
        </w:rPr>
        <w:t>Quality Communities Program</w:t>
      </w:r>
    </w:p>
    <w:p w:rsidR="004532E0" w:rsidRPr="00BE3C63" w:rsidRDefault="004532E0" w:rsidP="004532E0">
      <w:pPr>
        <w:pStyle w:val="ListParagraph"/>
        <w:numPr>
          <w:ilvl w:val="0"/>
          <w:numId w:val="10"/>
        </w:numPr>
        <w:spacing w:after="0" w:line="276" w:lineRule="auto"/>
      </w:pPr>
      <w:r w:rsidRPr="00BE3C63">
        <w:t>Records consisting of blank applications, application guidance information, mailing lists, workshop information, applications received and supporting documentation, application logs, documentation of application review, support letters, OSC procurement information, copies of award and non-award letters to applicants, and press releases</w:t>
      </w:r>
    </w:p>
    <w:p w:rsidR="004532E0" w:rsidRPr="00BE3C63" w:rsidRDefault="004532E0" w:rsidP="004532E0">
      <w:pPr>
        <w:pStyle w:val="ListParagraph"/>
        <w:numPr>
          <w:ilvl w:val="0"/>
          <w:numId w:val="10"/>
        </w:numPr>
        <w:spacing w:after="0" w:line="276" w:lineRule="auto"/>
      </w:pPr>
      <w:r w:rsidRPr="00BE3C63">
        <w:t>Contracts - Records deriving from activities related to managing contracts with contractors, including copies of contracts, correspondence/memoranda, products, payment information</w:t>
      </w:r>
    </w:p>
    <w:p w:rsidR="004532E0" w:rsidRPr="00BE3C63" w:rsidRDefault="004532E0" w:rsidP="004532E0">
      <w:pPr>
        <w:spacing w:after="0"/>
      </w:pPr>
    </w:p>
    <w:p w:rsidR="004532E0" w:rsidRPr="00BE3C63" w:rsidRDefault="004532E0" w:rsidP="004532E0">
      <w:pPr>
        <w:spacing w:after="0"/>
        <w:rPr>
          <w:b/>
        </w:rPr>
      </w:pPr>
      <w:r w:rsidRPr="00BE3C63">
        <w:rPr>
          <w:b/>
        </w:rPr>
        <w:t>Land Use Training and Technical Assistance Program</w:t>
      </w:r>
    </w:p>
    <w:p w:rsidR="004532E0" w:rsidRPr="00BE3C63" w:rsidRDefault="004532E0" w:rsidP="004532E0">
      <w:pPr>
        <w:pStyle w:val="ListParagraph"/>
        <w:numPr>
          <w:ilvl w:val="0"/>
          <w:numId w:val="10"/>
        </w:numPr>
        <w:spacing w:after="0" w:line="276" w:lineRule="auto"/>
      </w:pPr>
      <w:r w:rsidRPr="00BE3C63">
        <w:t>Records consisting of training courses and publications, comprehensive plans, local zoning regulations and other sample regulations, and technical subject files pertaining to: land use planning and regulation, economic development, and other issues affecting New York’s local governments</w:t>
      </w:r>
    </w:p>
    <w:p w:rsidR="004532E0" w:rsidRPr="00BE3C63" w:rsidRDefault="004532E0" w:rsidP="004532E0">
      <w:pPr>
        <w:spacing w:after="0"/>
        <w:rPr>
          <w:b/>
        </w:rPr>
      </w:pPr>
      <w:r w:rsidRPr="00BE3C63">
        <w:rPr>
          <w:b/>
        </w:rPr>
        <w:t xml:space="preserve"> </w:t>
      </w:r>
    </w:p>
    <w:p w:rsidR="004532E0" w:rsidRPr="00BE3C63" w:rsidRDefault="004532E0" w:rsidP="004532E0">
      <w:pPr>
        <w:spacing w:after="0"/>
        <w:rPr>
          <w:b/>
        </w:rPr>
      </w:pPr>
      <w:r w:rsidRPr="00BE3C63">
        <w:rPr>
          <w:b/>
        </w:rPr>
        <w:t>Mailing List Management</w:t>
      </w:r>
    </w:p>
    <w:p w:rsidR="004532E0" w:rsidRPr="00BE3C63" w:rsidRDefault="004532E0" w:rsidP="004532E0">
      <w:pPr>
        <w:pStyle w:val="ListParagraph"/>
        <w:numPr>
          <w:ilvl w:val="0"/>
          <w:numId w:val="10"/>
        </w:numPr>
        <w:spacing w:after="0" w:line="276" w:lineRule="auto"/>
      </w:pPr>
      <w:r w:rsidRPr="00BE3C63">
        <w:t>Records consisting of contact information for elected officials</w:t>
      </w:r>
    </w:p>
    <w:p w:rsidR="004532E0" w:rsidRPr="00BE3C63" w:rsidRDefault="004532E0" w:rsidP="004532E0">
      <w:pPr>
        <w:spacing w:before="100" w:beforeAutospacing="1" w:after="100" w:afterAutospacing="1" w:line="240" w:lineRule="auto"/>
        <w:rPr>
          <w:rFonts w:eastAsia="Times New Roman"/>
          <w:b/>
          <w:u w:val="single"/>
        </w:rPr>
      </w:pPr>
      <w:r w:rsidRPr="00BE3C63">
        <w:rPr>
          <w:rFonts w:eastAsia="Times New Roman"/>
          <w:b/>
          <w:u w:val="single"/>
        </w:rPr>
        <w:t xml:space="preserve">NEW AMERICANS, OFFICE OF </w:t>
      </w:r>
    </w:p>
    <w:p w:rsidR="004532E0" w:rsidRPr="00BE3C63" w:rsidRDefault="004532E0" w:rsidP="004532E0">
      <w:pPr>
        <w:pStyle w:val="NoSpacing"/>
      </w:pPr>
      <w:r w:rsidRPr="00BE3C63">
        <w:rPr>
          <w:u w:val="single"/>
        </w:rPr>
        <w:t>Record Location</w:t>
      </w:r>
      <w:proofErr w:type="gramStart"/>
      <w:r w:rsidRPr="00BE3C63">
        <w:rPr>
          <w:u w:val="single"/>
        </w:rPr>
        <w:t>:</w:t>
      </w:r>
      <w:proofErr w:type="gramEnd"/>
      <w:r w:rsidRPr="00BE3C63">
        <w:br/>
        <w:t>123 William Street, 20</w:t>
      </w:r>
      <w:r w:rsidRPr="00BE3C63">
        <w:rPr>
          <w:vertAlign w:val="superscript"/>
        </w:rPr>
        <w:t>th</w:t>
      </w:r>
      <w:r w:rsidRPr="00BE3C63">
        <w:t xml:space="preserve"> Floor</w:t>
      </w:r>
    </w:p>
    <w:p w:rsidR="004532E0" w:rsidRPr="00BE3C63" w:rsidRDefault="004532E0" w:rsidP="004532E0">
      <w:pPr>
        <w:pStyle w:val="NoSpacing"/>
      </w:pPr>
      <w:r w:rsidRPr="00BE3C63">
        <w:t>New York, NY 10038</w:t>
      </w:r>
    </w:p>
    <w:p w:rsidR="004532E0" w:rsidRPr="00BE3C63" w:rsidRDefault="004532E0" w:rsidP="004532E0">
      <w:pPr>
        <w:numPr>
          <w:ilvl w:val="0"/>
          <w:numId w:val="13"/>
        </w:numPr>
        <w:spacing w:before="100" w:beforeAutospacing="1" w:after="100" w:afterAutospacing="1" w:line="240" w:lineRule="auto"/>
        <w:rPr>
          <w:rFonts w:eastAsia="Times New Roman"/>
        </w:rPr>
      </w:pPr>
      <w:r w:rsidRPr="00BE3C63">
        <w:rPr>
          <w:rFonts w:eastAsia="Times New Roman"/>
          <w:b/>
          <w:bCs/>
        </w:rPr>
        <w:t>Administration,</w:t>
      </w:r>
      <w:r w:rsidRPr="00BE3C63">
        <w:rPr>
          <w:rFonts w:eastAsia="Times New Roman"/>
        </w:rPr>
        <w:t xml:space="preserve"> Federal and State Funds, including: source correspondence; interagency agreements; program instructions and contract boilerplates. </w:t>
      </w:r>
    </w:p>
    <w:p w:rsidR="004532E0" w:rsidRPr="00BE3C63" w:rsidRDefault="004532E0" w:rsidP="004532E0">
      <w:pPr>
        <w:numPr>
          <w:ilvl w:val="0"/>
          <w:numId w:val="13"/>
        </w:numPr>
        <w:spacing w:before="100" w:beforeAutospacing="1" w:after="100" w:afterAutospacing="1" w:line="240" w:lineRule="auto"/>
        <w:rPr>
          <w:rFonts w:eastAsia="Times New Roman"/>
        </w:rPr>
      </w:pPr>
      <w:r w:rsidRPr="00BE3C63">
        <w:rPr>
          <w:rFonts w:eastAsia="Times New Roman"/>
          <w:b/>
          <w:bCs/>
        </w:rPr>
        <w:t>Administrative Resources,</w:t>
      </w:r>
      <w:r w:rsidRPr="00BE3C63">
        <w:rPr>
          <w:rFonts w:eastAsia="Times New Roman"/>
        </w:rPr>
        <w:t xml:space="preserve"> including: federal and state guidelines and regulations; travel policies; mailing lists </w:t>
      </w:r>
    </w:p>
    <w:p w:rsidR="004532E0" w:rsidRPr="00BE3C63" w:rsidRDefault="004532E0" w:rsidP="004532E0">
      <w:pPr>
        <w:numPr>
          <w:ilvl w:val="0"/>
          <w:numId w:val="13"/>
        </w:numPr>
        <w:spacing w:before="100" w:beforeAutospacing="1" w:after="100" w:afterAutospacing="1" w:line="240" w:lineRule="auto"/>
        <w:rPr>
          <w:rFonts w:eastAsia="Times New Roman"/>
        </w:rPr>
      </w:pPr>
      <w:r w:rsidRPr="00BE3C63">
        <w:rPr>
          <w:rFonts w:eastAsia="Times New Roman"/>
          <w:b/>
          <w:bCs/>
        </w:rPr>
        <w:t>ONA Grants,</w:t>
      </w:r>
      <w:r w:rsidRPr="00BE3C63">
        <w:rPr>
          <w:rFonts w:eastAsia="Times New Roman"/>
        </w:rPr>
        <w:t xml:space="preserve"> including: copies of proposals requesting funds; legal, contractual and fiscal documents pertaining to funded grants; reporting and monitoring data; budget amendments, payment history, work programs and audits, progress and statistical reports. </w:t>
      </w:r>
    </w:p>
    <w:p w:rsidR="004532E0" w:rsidRPr="00BE3C63" w:rsidRDefault="004532E0" w:rsidP="004532E0">
      <w:pPr>
        <w:spacing w:before="100" w:beforeAutospacing="1" w:after="100" w:afterAutospacing="1"/>
        <w:rPr>
          <w:u w:val="single"/>
        </w:rPr>
      </w:pPr>
      <w:r w:rsidRPr="00BE3C63">
        <w:rPr>
          <w:b/>
          <w:bCs/>
          <w:u w:val="single"/>
        </w:rPr>
        <w:t>OPEN GOVERNMENT, COMMITTEE ON</w:t>
      </w:r>
    </w:p>
    <w:p w:rsidR="004532E0" w:rsidRPr="00BE3C63" w:rsidRDefault="004532E0" w:rsidP="004532E0">
      <w:pPr>
        <w:spacing w:before="100" w:beforeAutospacing="1" w:after="100" w:afterAutospacing="1"/>
      </w:pPr>
      <w:r w:rsidRPr="00BE3C63">
        <w:rPr>
          <w:u w:val="single"/>
        </w:rPr>
        <w:lastRenderedPageBreak/>
        <w:t>Record Location</w:t>
      </w:r>
      <w:proofErr w:type="gramStart"/>
      <w:r w:rsidRPr="00BE3C63">
        <w:rPr>
          <w:u w:val="single"/>
        </w:rPr>
        <w:t>:</w:t>
      </w:r>
      <w:proofErr w:type="gramEnd"/>
      <w:r w:rsidRPr="00BE3C63">
        <w:br/>
        <w:t>6th Floor, Suite 650</w:t>
      </w:r>
      <w:r w:rsidRPr="00BE3C63">
        <w:br/>
        <w:t>One Commerce Plaza</w:t>
      </w:r>
      <w:r w:rsidRPr="00BE3C63">
        <w:br/>
        <w:t>99 Washington Avenue</w:t>
      </w:r>
      <w:r w:rsidRPr="00BE3C63">
        <w:br/>
        <w:t>Albany, New York 11231</w:t>
      </w:r>
    </w:p>
    <w:p w:rsidR="004532E0" w:rsidRPr="00BE3C63" w:rsidRDefault="004532E0" w:rsidP="004532E0">
      <w:pPr>
        <w:numPr>
          <w:ilvl w:val="0"/>
          <w:numId w:val="28"/>
        </w:numPr>
        <w:spacing w:before="100" w:beforeAutospacing="1" w:after="100" w:afterAutospacing="1" w:line="240" w:lineRule="auto"/>
        <w:rPr>
          <w:rFonts w:eastAsia="Times New Roman"/>
        </w:rPr>
      </w:pPr>
      <w:r w:rsidRPr="00BE3C63">
        <w:rPr>
          <w:rFonts w:eastAsia="Times New Roman"/>
          <w:b/>
          <w:bCs/>
        </w:rPr>
        <w:t>General correspondence</w:t>
      </w:r>
      <w:r w:rsidRPr="00BE3C63">
        <w:rPr>
          <w:rFonts w:eastAsia="Times New Roman"/>
        </w:rPr>
        <w:t xml:space="preserve"> </w:t>
      </w:r>
    </w:p>
    <w:p w:rsidR="004532E0" w:rsidRPr="00BE3C63" w:rsidRDefault="004532E0" w:rsidP="004532E0">
      <w:pPr>
        <w:numPr>
          <w:ilvl w:val="0"/>
          <w:numId w:val="28"/>
        </w:numPr>
        <w:spacing w:before="100" w:beforeAutospacing="1" w:after="100" w:afterAutospacing="1" w:line="240" w:lineRule="auto"/>
        <w:rPr>
          <w:rFonts w:eastAsia="Times New Roman"/>
        </w:rPr>
      </w:pPr>
      <w:r w:rsidRPr="00BE3C63">
        <w:rPr>
          <w:rFonts w:eastAsia="Times New Roman"/>
          <w:b/>
          <w:bCs/>
        </w:rPr>
        <w:t>General Administration,</w:t>
      </w:r>
      <w:r w:rsidRPr="00BE3C63">
        <w:rPr>
          <w:rFonts w:eastAsia="Times New Roman"/>
        </w:rPr>
        <w:t xml:space="preserve"> including: monthly reports, briefing materials, newspaper clippings. </w:t>
      </w:r>
    </w:p>
    <w:p w:rsidR="004532E0" w:rsidRPr="00BE3C63" w:rsidRDefault="004532E0" w:rsidP="004532E0">
      <w:pPr>
        <w:numPr>
          <w:ilvl w:val="0"/>
          <w:numId w:val="28"/>
        </w:numPr>
        <w:spacing w:before="100" w:beforeAutospacing="1" w:after="100" w:afterAutospacing="1" w:line="240" w:lineRule="auto"/>
        <w:rPr>
          <w:rFonts w:eastAsia="Times New Roman"/>
        </w:rPr>
      </w:pPr>
      <w:r w:rsidRPr="00BE3C63">
        <w:rPr>
          <w:rFonts w:eastAsia="Times New Roman"/>
          <w:b/>
          <w:bCs/>
        </w:rPr>
        <w:t>Advisory Opinions,</w:t>
      </w:r>
      <w:r w:rsidRPr="00BE3C63">
        <w:rPr>
          <w:rFonts w:eastAsia="Times New Roman"/>
        </w:rPr>
        <w:t xml:space="preserve"> including: initial request and responses to applicants (representatives of state and local governments, the public and news media) requesting advisory opinions on Freedom of Information, Open Meeting and Personal Privacy Protection activities. </w:t>
      </w:r>
    </w:p>
    <w:p w:rsidR="004532E0" w:rsidRPr="00BE3C63" w:rsidRDefault="004532E0" w:rsidP="004532E0">
      <w:pPr>
        <w:numPr>
          <w:ilvl w:val="0"/>
          <w:numId w:val="28"/>
        </w:numPr>
        <w:spacing w:before="100" w:beforeAutospacing="1" w:after="100" w:afterAutospacing="1" w:line="240" w:lineRule="auto"/>
        <w:rPr>
          <w:rFonts w:eastAsia="Times New Roman"/>
        </w:rPr>
      </w:pPr>
      <w:r w:rsidRPr="00BE3C63">
        <w:rPr>
          <w:rFonts w:eastAsia="Times New Roman"/>
          <w:b/>
          <w:bCs/>
        </w:rPr>
        <w:t xml:space="preserve">Appeal and Determinations; </w:t>
      </w:r>
      <w:r w:rsidRPr="00BE3C63">
        <w:rPr>
          <w:rFonts w:eastAsia="Times New Roman"/>
        </w:rPr>
        <w:t xml:space="preserve">involving denials of requests for records and agencies' final determinations. </w:t>
      </w:r>
    </w:p>
    <w:p w:rsidR="004532E0" w:rsidRPr="00BE3C63" w:rsidRDefault="004532E0" w:rsidP="004532E0">
      <w:pPr>
        <w:pStyle w:val="Default"/>
        <w:numPr>
          <w:ilvl w:val="0"/>
          <w:numId w:val="28"/>
        </w:numPr>
        <w:rPr>
          <w:rFonts w:ascii="Calibri" w:hAnsi="Calibri"/>
          <w:color w:val="auto"/>
        </w:rPr>
      </w:pPr>
      <w:r w:rsidRPr="00BE3C63">
        <w:rPr>
          <w:rFonts w:ascii="Calibri" w:hAnsi="Calibri"/>
          <w:b/>
          <w:bCs/>
          <w:color w:val="auto"/>
        </w:rPr>
        <w:t xml:space="preserve">Committee Meetings Materials, </w:t>
      </w:r>
      <w:r w:rsidRPr="00BE3C63">
        <w:rPr>
          <w:rFonts w:ascii="Calibri" w:hAnsi="Calibri"/>
          <w:color w:val="auto"/>
        </w:rPr>
        <w:t>including: agenda, minutes, background.  </w:t>
      </w:r>
      <w:r w:rsidRPr="00BE3C63">
        <w:rPr>
          <w:rFonts w:ascii="Calibri" w:hAnsi="Calibri"/>
          <w:color w:val="auto"/>
          <w:sz w:val="23"/>
          <w:szCs w:val="23"/>
        </w:rPr>
        <w:t>Annual Report to the Governor and State Legislature</w:t>
      </w:r>
    </w:p>
    <w:p w:rsidR="004532E0" w:rsidRPr="00BE3C63" w:rsidRDefault="004532E0" w:rsidP="004532E0">
      <w:pPr>
        <w:numPr>
          <w:ilvl w:val="0"/>
          <w:numId w:val="28"/>
        </w:numPr>
        <w:spacing w:before="100" w:beforeAutospacing="1" w:after="100" w:afterAutospacing="1" w:line="240" w:lineRule="auto"/>
        <w:rPr>
          <w:rFonts w:eastAsia="Times New Roman"/>
        </w:rPr>
      </w:pPr>
      <w:r w:rsidRPr="00BE3C63">
        <w:rPr>
          <w:rFonts w:eastAsia="Times New Roman"/>
          <w:b/>
          <w:bCs/>
        </w:rPr>
        <w:t>Legislative Memoranda;</w:t>
      </w:r>
      <w:r w:rsidRPr="00BE3C63">
        <w:rPr>
          <w:rFonts w:eastAsia="Times New Roman"/>
        </w:rPr>
        <w:t xml:space="preserve"> recommendations concerning legislation. </w:t>
      </w:r>
    </w:p>
    <w:p w:rsidR="004532E0" w:rsidRPr="00BE3C63" w:rsidRDefault="004532E0" w:rsidP="004532E0">
      <w:pPr>
        <w:numPr>
          <w:ilvl w:val="0"/>
          <w:numId w:val="28"/>
        </w:numPr>
        <w:spacing w:before="100" w:beforeAutospacing="1" w:after="100" w:afterAutospacing="1" w:line="240" w:lineRule="auto"/>
        <w:rPr>
          <w:rFonts w:eastAsia="Times New Roman"/>
        </w:rPr>
      </w:pPr>
      <w:r w:rsidRPr="00BE3C63">
        <w:rPr>
          <w:rFonts w:eastAsia="Times New Roman"/>
          <w:b/>
          <w:bCs/>
        </w:rPr>
        <w:t>Master State Agency Index ,</w:t>
      </w:r>
      <w:r w:rsidRPr="00BE3C63">
        <w:rPr>
          <w:rFonts w:eastAsia="Times New Roman"/>
        </w:rPr>
        <w:t xml:space="preserve"> including: name, address, number of notices of systems or records received, date received, date regulations promulgated, yearly responses relating to requests and determinations made under the law for each agency subject to Personal Privacy Protection Law. </w:t>
      </w:r>
    </w:p>
    <w:p w:rsidR="004532E0" w:rsidRPr="00BE3C63" w:rsidRDefault="004532E0" w:rsidP="004532E0">
      <w:pPr>
        <w:numPr>
          <w:ilvl w:val="0"/>
          <w:numId w:val="28"/>
        </w:numPr>
        <w:spacing w:before="100" w:beforeAutospacing="1" w:after="100" w:afterAutospacing="1" w:line="240" w:lineRule="auto"/>
        <w:rPr>
          <w:rFonts w:eastAsia="Times New Roman"/>
        </w:rPr>
      </w:pPr>
      <w:r w:rsidRPr="00BE3C63">
        <w:rPr>
          <w:rFonts w:eastAsia="Times New Roman"/>
          <w:b/>
          <w:bCs/>
        </w:rPr>
        <w:t>Personal Privacy Protection Law (PPPL) Reports,</w:t>
      </w:r>
      <w:r w:rsidRPr="00BE3C63">
        <w:rPr>
          <w:rFonts w:eastAsia="Times New Roman"/>
        </w:rPr>
        <w:t xml:space="preserve"> including: notices of systems of records that pertain to one or more persons from which personal information may be retrieved by use of the name or other identifying particulars; privacy impact statements (required by state agencies creating a system); Directory of Systems of Records, name of each system, agency (sub) division maintaining it, title and business address of person responsible for it, approximate number of persons and categories of information collected, information on rules that authorize maintenance of the information; yearly responses by state agencies regarding the number of requests for PPPL records and whether requests were granted or denied. </w:t>
      </w:r>
    </w:p>
    <w:p w:rsidR="004532E0" w:rsidRPr="00BE3C63" w:rsidRDefault="004532E0" w:rsidP="004532E0">
      <w:pPr>
        <w:numPr>
          <w:ilvl w:val="0"/>
          <w:numId w:val="28"/>
        </w:numPr>
        <w:spacing w:before="100" w:beforeAutospacing="1" w:after="100" w:afterAutospacing="1" w:line="240" w:lineRule="auto"/>
        <w:rPr>
          <w:rFonts w:eastAsia="Times New Roman"/>
        </w:rPr>
      </w:pPr>
      <w:r w:rsidRPr="00BE3C63">
        <w:rPr>
          <w:rFonts w:eastAsia="Times New Roman"/>
          <w:b/>
          <w:bCs/>
        </w:rPr>
        <w:t>Regulations, including:</w:t>
      </w:r>
      <w:r w:rsidRPr="00BE3C63">
        <w:rPr>
          <w:rFonts w:eastAsia="Times New Roman"/>
        </w:rPr>
        <w:t xml:space="preserve"> submissions to the Committee by state agencies, authorities and public corporations; and, local municipalities. </w:t>
      </w:r>
    </w:p>
    <w:p w:rsidR="004532E0" w:rsidRPr="00BE3C63" w:rsidRDefault="004532E0" w:rsidP="004532E0">
      <w:pPr>
        <w:pStyle w:val="NoSpacing"/>
        <w:rPr>
          <w:b/>
          <w:u w:val="single"/>
        </w:rPr>
      </w:pPr>
    </w:p>
    <w:p w:rsidR="004532E0" w:rsidRPr="00BE3C63" w:rsidRDefault="004532E0" w:rsidP="004532E0">
      <w:pPr>
        <w:pStyle w:val="NoSpacing"/>
        <w:rPr>
          <w:b/>
          <w:u w:val="single"/>
        </w:rPr>
      </w:pPr>
    </w:p>
    <w:p w:rsidR="004532E0" w:rsidRPr="00BE3C63" w:rsidRDefault="004532E0" w:rsidP="004532E0">
      <w:pPr>
        <w:pStyle w:val="NoSpacing"/>
        <w:rPr>
          <w:b/>
          <w:u w:val="single"/>
        </w:rPr>
      </w:pPr>
      <w:r w:rsidRPr="00BE3C63">
        <w:rPr>
          <w:b/>
          <w:u w:val="single"/>
        </w:rPr>
        <w:t xml:space="preserve">PLANNING AND DEVELOPMENT, OFFICE OF </w:t>
      </w:r>
    </w:p>
    <w:p w:rsidR="004532E0" w:rsidRPr="00BE3C63" w:rsidRDefault="004532E0" w:rsidP="004532E0">
      <w:pPr>
        <w:pStyle w:val="NormalWeb"/>
        <w:rPr>
          <w:rFonts w:ascii="Calibri" w:hAnsi="Calibri"/>
          <w:sz w:val="22"/>
          <w:szCs w:val="22"/>
        </w:rPr>
      </w:pPr>
      <w:r w:rsidRPr="00BE3C63">
        <w:rPr>
          <w:rFonts w:ascii="Calibri" w:hAnsi="Calibri"/>
          <w:sz w:val="22"/>
          <w:szCs w:val="22"/>
          <w:u w:val="single"/>
        </w:rPr>
        <w:t>Record Location</w:t>
      </w:r>
      <w:proofErr w:type="gramStart"/>
      <w:r w:rsidRPr="00BE3C63">
        <w:rPr>
          <w:rFonts w:ascii="Calibri" w:hAnsi="Calibri"/>
          <w:sz w:val="22"/>
          <w:szCs w:val="22"/>
          <w:u w:val="single"/>
        </w:rPr>
        <w:t>:</w:t>
      </w:r>
      <w:proofErr w:type="gramEnd"/>
      <w:r w:rsidRPr="00BE3C63">
        <w:rPr>
          <w:rFonts w:ascii="Calibri" w:hAnsi="Calibri"/>
          <w:sz w:val="22"/>
          <w:szCs w:val="22"/>
        </w:rPr>
        <w:br/>
        <w:t>10th Floor, Suite 1010</w:t>
      </w:r>
      <w:r w:rsidRPr="00BE3C63">
        <w:rPr>
          <w:rFonts w:ascii="Calibri" w:hAnsi="Calibri"/>
          <w:sz w:val="22"/>
          <w:szCs w:val="22"/>
        </w:rPr>
        <w:br/>
        <w:t xml:space="preserve">One Commerce Plaza </w:t>
      </w:r>
      <w:r w:rsidRPr="00BE3C63">
        <w:rPr>
          <w:rFonts w:ascii="Calibri" w:hAnsi="Calibri"/>
          <w:sz w:val="22"/>
          <w:szCs w:val="22"/>
        </w:rPr>
        <w:br/>
        <w:t>99 Washington Avenue</w:t>
      </w:r>
      <w:r w:rsidRPr="00BE3C63">
        <w:rPr>
          <w:rFonts w:ascii="Calibri" w:hAnsi="Calibri"/>
          <w:sz w:val="22"/>
          <w:szCs w:val="22"/>
        </w:rPr>
        <w:br/>
        <w:t>Albany, New York 12231</w:t>
      </w:r>
    </w:p>
    <w:p w:rsidR="004532E0" w:rsidRPr="00BE3C63" w:rsidRDefault="004532E0" w:rsidP="004532E0">
      <w:pPr>
        <w:spacing w:after="0" w:line="240" w:lineRule="auto"/>
        <w:rPr>
          <w:b/>
        </w:rPr>
      </w:pPr>
      <w:r w:rsidRPr="00BE3C63">
        <w:rPr>
          <w:b/>
        </w:rPr>
        <w:t>General Administration/Correspondence</w:t>
      </w:r>
    </w:p>
    <w:p w:rsidR="004532E0" w:rsidRPr="00BE3C63" w:rsidRDefault="004532E0" w:rsidP="004532E0">
      <w:pPr>
        <w:pStyle w:val="ListParagraph"/>
        <w:numPr>
          <w:ilvl w:val="0"/>
          <w:numId w:val="12"/>
        </w:numPr>
        <w:spacing w:after="0" w:line="240" w:lineRule="auto"/>
      </w:pPr>
      <w:r w:rsidRPr="00BE3C63">
        <w:t>Internal Communications w/other DOS divisions</w:t>
      </w:r>
    </w:p>
    <w:p w:rsidR="004532E0" w:rsidRPr="00BE3C63" w:rsidRDefault="004532E0" w:rsidP="004532E0">
      <w:pPr>
        <w:pStyle w:val="ListParagraph"/>
        <w:numPr>
          <w:ilvl w:val="0"/>
          <w:numId w:val="12"/>
        </w:numPr>
        <w:spacing w:after="0" w:line="240" w:lineRule="auto"/>
      </w:pPr>
      <w:r w:rsidRPr="00BE3C63">
        <w:t>General Procedures</w:t>
      </w:r>
    </w:p>
    <w:p w:rsidR="004532E0" w:rsidRPr="00BE3C63" w:rsidRDefault="004532E0" w:rsidP="004532E0">
      <w:pPr>
        <w:pStyle w:val="ListParagraph"/>
        <w:numPr>
          <w:ilvl w:val="0"/>
          <w:numId w:val="12"/>
        </w:numPr>
        <w:spacing w:after="0" w:line="240" w:lineRule="auto"/>
      </w:pPr>
      <w:r w:rsidRPr="00BE3C63">
        <w:t>Executive Correspondence</w:t>
      </w:r>
    </w:p>
    <w:p w:rsidR="004532E0" w:rsidRPr="00BE3C63" w:rsidRDefault="004532E0" w:rsidP="004532E0">
      <w:pPr>
        <w:pStyle w:val="ListParagraph"/>
        <w:numPr>
          <w:ilvl w:val="0"/>
          <w:numId w:val="12"/>
        </w:numPr>
        <w:spacing w:after="0" w:line="240" w:lineRule="auto"/>
      </w:pPr>
      <w:r w:rsidRPr="00BE3C63">
        <w:t>Communications w/DOS Executive Office - memos, press releases</w:t>
      </w:r>
    </w:p>
    <w:p w:rsidR="004532E0" w:rsidRPr="00BE3C63" w:rsidRDefault="004532E0" w:rsidP="004532E0">
      <w:pPr>
        <w:pStyle w:val="ListParagraph"/>
        <w:numPr>
          <w:ilvl w:val="0"/>
          <w:numId w:val="12"/>
        </w:numPr>
        <w:spacing w:after="0" w:line="240" w:lineRule="auto"/>
      </w:pPr>
      <w:r w:rsidRPr="00BE3C63">
        <w:t xml:space="preserve">Communications w/Governor’s Office </w:t>
      </w:r>
    </w:p>
    <w:p w:rsidR="004532E0" w:rsidRPr="00BE3C63" w:rsidRDefault="004532E0" w:rsidP="004532E0">
      <w:pPr>
        <w:pStyle w:val="ListParagraph"/>
        <w:spacing w:after="0" w:line="240" w:lineRule="auto"/>
        <w:ind w:left="0"/>
      </w:pPr>
    </w:p>
    <w:p w:rsidR="004532E0" w:rsidRPr="00BE3C63" w:rsidRDefault="004532E0" w:rsidP="004532E0">
      <w:pPr>
        <w:spacing w:after="0" w:line="240" w:lineRule="auto"/>
        <w:rPr>
          <w:b/>
        </w:rPr>
      </w:pPr>
      <w:r w:rsidRPr="00BE3C63">
        <w:rPr>
          <w:b/>
        </w:rPr>
        <w:lastRenderedPageBreak/>
        <w:t>NOAA - Ocean &amp; Coastal Resources Management (OCRM)</w:t>
      </w:r>
    </w:p>
    <w:p w:rsidR="004532E0" w:rsidRPr="00BE3C63" w:rsidRDefault="004532E0" w:rsidP="004532E0">
      <w:pPr>
        <w:pStyle w:val="ListParagraph"/>
        <w:numPr>
          <w:ilvl w:val="0"/>
          <w:numId w:val="12"/>
        </w:numPr>
        <w:spacing w:after="0" w:line="240" w:lineRule="auto"/>
        <w:rPr>
          <w:b/>
        </w:rPr>
      </w:pPr>
      <w:r w:rsidRPr="00BE3C63">
        <w:t>Federal Grant</w:t>
      </w:r>
    </w:p>
    <w:p w:rsidR="004532E0" w:rsidRPr="00BE3C63" w:rsidRDefault="004532E0" w:rsidP="004532E0">
      <w:pPr>
        <w:pStyle w:val="ListParagraph"/>
        <w:numPr>
          <w:ilvl w:val="0"/>
          <w:numId w:val="12"/>
        </w:numPr>
        <w:spacing w:after="0" w:line="240" w:lineRule="auto"/>
        <w:rPr>
          <w:b/>
        </w:rPr>
      </w:pPr>
      <w:r w:rsidRPr="00BE3C63">
        <w:t>Correspondence w/NOAA OCRM</w:t>
      </w:r>
    </w:p>
    <w:p w:rsidR="004532E0" w:rsidRPr="00BE3C63" w:rsidRDefault="004532E0" w:rsidP="004532E0">
      <w:pPr>
        <w:pStyle w:val="ListParagraph"/>
        <w:spacing w:after="0" w:line="240" w:lineRule="auto"/>
        <w:ind w:left="0"/>
      </w:pPr>
    </w:p>
    <w:p w:rsidR="004532E0" w:rsidRPr="00BE3C63" w:rsidRDefault="004532E0" w:rsidP="004532E0">
      <w:pPr>
        <w:pStyle w:val="ListParagraph"/>
        <w:spacing w:after="0" w:line="240" w:lineRule="auto"/>
        <w:ind w:left="0"/>
        <w:rPr>
          <w:b/>
        </w:rPr>
      </w:pPr>
      <w:r w:rsidRPr="00BE3C63">
        <w:rPr>
          <w:b/>
        </w:rPr>
        <w:t>Federal Consistency Reviews</w:t>
      </w:r>
    </w:p>
    <w:p w:rsidR="004532E0" w:rsidRPr="00BE3C63" w:rsidRDefault="004532E0" w:rsidP="004532E0">
      <w:pPr>
        <w:pStyle w:val="ListParagraph"/>
        <w:numPr>
          <w:ilvl w:val="0"/>
          <w:numId w:val="12"/>
        </w:numPr>
        <w:spacing w:after="0" w:line="240" w:lineRule="auto"/>
        <w:rPr>
          <w:b/>
        </w:rPr>
      </w:pPr>
      <w:r w:rsidRPr="00BE3C63">
        <w:t>Federal projects for consistency review</w:t>
      </w:r>
    </w:p>
    <w:p w:rsidR="004532E0" w:rsidRPr="00BE3C63" w:rsidRDefault="004532E0" w:rsidP="004532E0">
      <w:pPr>
        <w:pStyle w:val="ListParagraph"/>
        <w:numPr>
          <w:ilvl w:val="0"/>
          <w:numId w:val="12"/>
        </w:numPr>
        <w:spacing w:after="0" w:line="240" w:lineRule="auto"/>
        <w:rPr>
          <w:b/>
          <w:bCs/>
        </w:rPr>
      </w:pPr>
      <w:r w:rsidRPr="00BE3C63">
        <w:t>Technical consultations and communications for consistency review of New York Rising Implementation Projects</w:t>
      </w:r>
    </w:p>
    <w:p w:rsidR="004532E0" w:rsidRPr="00BE3C63" w:rsidRDefault="004532E0" w:rsidP="004532E0">
      <w:pPr>
        <w:pStyle w:val="ListParagraph"/>
        <w:spacing w:after="0" w:line="240" w:lineRule="auto"/>
        <w:ind w:left="0"/>
        <w:rPr>
          <w:b/>
        </w:rPr>
      </w:pPr>
    </w:p>
    <w:p w:rsidR="004532E0" w:rsidRPr="00BE3C63" w:rsidRDefault="004532E0" w:rsidP="004532E0">
      <w:pPr>
        <w:pStyle w:val="ListParagraph"/>
        <w:spacing w:after="0" w:line="240" w:lineRule="auto"/>
        <w:ind w:left="0"/>
        <w:rPr>
          <w:b/>
        </w:rPr>
      </w:pPr>
      <w:r w:rsidRPr="00BE3C63">
        <w:rPr>
          <w:b/>
        </w:rPr>
        <w:t>State Consistency Reviews</w:t>
      </w:r>
    </w:p>
    <w:p w:rsidR="004532E0" w:rsidRPr="00BE3C63" w:rsidRDefault="004532E0" w:rsidP="004532E0">
      <w:pPr>
        <w:pStyle w:val="ListParagraph"/>
        <w:numPr>
          <w:ilvl w:val="0"/>
          <w:numId w:val="12"/>
        </w:numPr>
        <w:spacing w:after="0" w:line="240" w:lineRule="auto"/>
        <w:rPr>
          <w:b/>
        </w:rPr>
      </w:pPr>
      <w:r w:rsidRPr="00BE3C63">
        <w:t>State projects for consistency review</w:t>
      </w:r>
    </w:p>
    <w:p w:rsidR="004532E0" w:rsidRPr="00BE3C63" w:rsidRDefault="004532E0" w:rsidP="004532E0">
      <w:pPr>
        <w:pStyle w:val="ListParagraph"/>
        <w:spacing w:after="0" w:line="240" w:lineRule="auto"/>
        <w:ind w:left="0"/>
        <w:rPr>
          <w:b/>
        </w:rPr>
      </w:pPr>
    </w:p>
    <w:p w:rsidR="004532E0" w:rsidRPr="00BE3C63" w:rsidRDefault="004532E0" w:rsidP="004532E0">
      <w:pPr>
        <w:pStyle w:val="ListParagraph"/>
        <w:spacing w:after="0" w:line="240" w:lineRule="auto"/>
        <w:ind w:left="0"/>
        <w:rPr>
          <w:b/>
        </w:rPr>
      </w:pPr>
      <w:r w:rsidRPr="00BE3C63">
        <w:rPr>
          <w:b/>
        </w:rPr>
        <w:t>Local Waterfront Revitalization Program (LWRP)/Environmental Protection Fund (EPF)</w:t>
      </w:r>
    </w:p>
    <w:p w:rsidR="004532E0" w:rsidRPr="00BE3C63" w:rsidRDefault="004532E0" w:rsidP="004532E0">
      <w:pPr>
        <w:pStyle w:val="ListParagraph"/>
        <w:numPr>
          <w:ilvl w:val="0"/>
          <w:numId w:val="12"/>
        </w:numPr>
        <w:spacing w:after="0" w:line="240" w:lineRule="auto"/>
      </w:pPr>
      <w:r w:rsidRPr="00BE3C63">
        <w:t>General Correspondence</w:t>
      </w:r>
    </w:p>
    <w:p w:rsidR="004532E0" w:rsidRPr="00BE3C63" w:rsidRDefault="004532E0" w:rsidP="004532E0">
      <w:pPr>
        <w:pStyle w:val="ListParagraph"/>
        <w:numPr>
          <w:ilvl w:val="0"/>
          <w:numId w:val="12"/>
        </w:numPr>
        <w:spacing w:after="0" w:line="240" w:lineRule="auto"/>
        <w:rPr>
          <w:b/>
        </w:rPr>
      </w:pPr>
      <w:r w:rsidRPr="00BE3C63">
        <w:t>Community files - participating community</w:t>
      </w:r>
    </w:p>
    <w:p w:rsidR="004532E0" w:rsidRPr="00BE3C63" w:rsidRDefault="004532E0" w:rsidP="004532E0">
      <w:pPr>
        <w:pStyle w:val="ListParagraph"/>
        <w:numPr>
          <w:ilvl w:val="0"/>
          <w:numId w:val="12"/>
        </w:numPr>
        <w:spacing w:after="0" w:line="240" w:lineRule="auto"/>
        <w:rPr>
          <w:b/>
        </w:rPr>
      </w:pPr>
      <w:r w:rsidRPr="00BE3C63">
        <w:t>Application guidance information</w:t>
      </w:r>
    </w:p>
    <w:p w:rsidR="004532E0" w:rsidRPr="00BE3C63" w:rsidRDefault="004532E0" w:rsidP="004532E0">
      <w:pPr>
        <w:pStyle w:val="ListParagraph"/>
        <w:numPr>
          <w:ilvl w:val="0"/>
          <w:numId w:val="12"/>
        </w:numPr>
        <w:spacing w:after="0" w:line="240" w:lineRule="auto"/>
        <w:rPr>
          <w:b/>
        </w:rPr>
      </w:pPr>
      <w:r w:rsidRPr="00BE3C63">
        <w:t>EPF Workshop info</w:t>
      </w:r>
    </w:p>
    <w:p w:rsidR="004532E0" w:rsidRPr="00BE3C63" w:rsidRDefault="004532E0" w:rsidP="004532E0">
      <w:pPr>
        <w:pStyle w:val="ListParagraph"/>
        <w:numPr>
          <w:ilvl w:val="0"/>
          <w:numId w:val="12"/>
        </w:numPr>
        <w:spacing w:after="0" w:line="240" w:lineRule="auto"/>
        <w:rPr>
          <w:b/>
        </w:rPr>
      </w:pPr>
      <w:r w:rsidRPr="00BE3C63">
        <w:t>Contracts - all activities relating to management of contract, correspondence, products, payment information</w:t>
      </w:r>
    </w:p>
    <w:p w:rsidR="004532E0" w:rsidRPr="00BE3C63" w:rsidRDefault="004532E0" w:rsidP="004532E0">
      <w:pPr>
        <w:pStyle w:val="ListParagraph"/>
        <w:spacing w:after="0" w:line="240" w:lineRule="auto"/>
        <w:ind w:left="0"/>
      </w:pPr>
    </w:p>
    <w:p w:rsidR="004532E0" w:rsidRPr="00BE3C63" w:rsidRDefault="004532E0" w:rsidP="004532E0">
      <w:pPr>
        <w:pStyle w:val="ListParagraph"/>
        <w:ind w:left="0"/>
        <w:rPr>
          <w:b/>
          <w:bCs/>
        </w:rPr>
      </w:pPr>
      <w:r w:rsidRPr="00BE3C63">
        <w:rPr>
          <w:b/>
          <w:bCs/>
        </w:rPr>
        <w:t>Ocean and Great Lakes Program - Environmental Protection Fund (EPF)</w:t>
      </w:r>
    </w:p>
    <w:p w:rsidR="004532E0" w:rsidRPr="00BE3C63" w:rsidRDefault="004532E0" w:rsidP="004532E0">
      <w:pPr>
        <w:pStyle w:val="ListParagraph"/>
        <w:numPr>
          <w:ilvl w:val="0"/>
          <w:numId w:val="12"/>
        </w:numPr>
        <w:spacing w:after="0" w:line="240" w:lineRule="auto"/>
      </w:pPr>
      <w:r w:rsidRPr="00BE3C63">
        <w:t>General Correspondence</w:t>
      </w:r>
    </w:p>
    <w:p w:rsidR="004532E0" w:rsidRPr="00BE3C63" w:rsidRDefault="004532E0" w:rsidP="004532E0">
      <w:pPr>
        <w:pStyle w:val="ListParagraph"/>
        <w:numPr>
          <w:ilvl w:val="0"/>
          <w:numId w:val="12"/>
        </w:numPr>
        <w:spacing w:after="0" w:line="240" w:lineRule="auto"/>
        <w:rPr>
          <w:b/>
          <w:bCs/>
        </w:rPr>
      </w:pPr>
      <w:r w:rsidRPr="00BE3C63">
        <w:t>Project files and documents - participating partners</w:t>
      </w:r>
    </w:p>
    <w:p w:rsidR="004532E0" w:rsidRPr="00BE3C63" w:rsidRDefault="004532E0" w:rsidP="004532E0">
      <w:pPr>
        <w:pStyle w:val="ListParagraph"/>
        <w:numPr>
          <w:ilvl w:val="0"/>
          <w:numId w:val="12"/>
        </w:numPr>
        <w:spacing w:after="0" w:line="240" w:lineRule="auto"/>
        <w:rPr>
          <w:b/>
          <w:bCs/>
        </w:rPr>
      </w:pPr>
      <w:r w:rsidRPr="00BE3C63">
        <w:t>Contracts - all activities relating to management of contract, correspondence, products, payment information</w:t>
      </w:r>
    </w:p>
    <w:p w:rsidR="004532E0" w:rsidRPr="00BE3C63" w:rsidRDefault="004532E0" w:rsidP="004532E0">
      <w:pPr>
        <w:pStyle w:val="ListParagraph"/>
        <w:spacing w:after="0" w:line="240" w:lineRule="auto"/>
        <w:ind w:left="810"/>
        <w:rPr>
          <w:b/>
          <w:bCs/>
        </w:rPr>
      </w:pPr>
    </w:p>
    <w:p w:rsidR="004532E0" w:rsidRPr="00BE3C63" w:rsidRDefault="004532E0" w:rsidP="004532E0">
      <w:pPr>
        <w:pStyle w:val="ListParagraph"/>
        <w:ind w:left="0"/>
        <w:rPr>
          <w:b/>
          <w:bCs/>
        </w:rPr>
      </w:pPr>
      <w:r w:rsidRPr="00BE3C63">
        <w:rPr>
          <w:b/>
          <w:bCs/>
        </w:rPr>
        <w:t>South Shore Estuary Reserve Program - Environmental Protection Fund (EPF)</w:t>
      </w:r>
    </w:p>
    <w:p w:rsidR="004532E0" w:rsidRPr="00BE3C63" w:rsidRDefault="004532E0" w:rsidP="004532E0">
      <w:pPr>
        <w:pStyle w:val="ListParagraph"/>
        <w:numPr>
          <w:ilvl w:val="0"/>
          <w:numId w:val="12"/>
        </w:numPr>
        <w:spacing w:after="0" w:line="240" w:lineRule="auto"/>
      </w:pPr>
      <w:r w:rsidRPr="00BE3C63">
        <w:t>General Correspondence</w:t>
      </w:r>
    </w:p>
    <w:p w:rsidR="004532E0" w:rsidRPr="00BE3C63" w:rsidRDefault="004532E0" w:rsidP="004532E0">
      <w:pPr>
        <w:pStyle w:val="ListParagraph"/>
        <w:numPr>
          <w:ilvl w:val="0"/>
          <w:numId w:val="12"/>
        </w:numPr>
        <w:spacing w:after="0" w:line="240" w:lineRule="auto"/>
        <w:rPr>
          <w:b/>
          <w:bCs/>
        </w:rPr>
      </w:pPr>
      <w:r w:rsidRPr="00BE3C63">
        <w:t>Project files and documents - participating partners</w:t>
      </w:r>
    </w:p>
    <w:p w:rsidR="004532E0" w:rsidRPr="00BE3C63" w:rsidRDefault="004532E0" w:rsidP="004532E0">
      <w:pPr>
        <w:ind w:left="720"/>
      </w:pPr>
      <w:r w:rsidRPr="00BE3C63">
        <w:t>Contracts - all activities relating to management of contract, correspondence, products, payment information</w:t>
      </w:r>
    </w:p>
    <w:p w:rsidR="004532E0" w:rsidRPr="00BE3C63" w:rsidRDefault="004532E0" w:rsidP="004532E0">
      <w:pPr>
        <w:pStyle w:val="ListParagraph"/>
        <w:spacing w:after="0" w:line="240" w:lineRule="auto"/>
        <w:ind w:left="0"/>
        <w:rPr>
          <w:b/>
        </w:rPr>
      </w:pPr>
      <w:r w:rsidRPr="00BE3C63">
        <w:rPr>
          <w:b/>
        </w:rPr>
        <w:t xml:space="preserve">Brownfield Opportunity Area </w:t>
      </w:r>
    </w:p>
    <w:p w:rsidR="004532E0" w:rsidRPr="00BE3C63" w:rsidRDefault="004532E0" w:rsidP="004532E0">
      <w:pPr>
        <w:pStyle w:val="ListParagraph"/>
        <w:numPr>
          <w:ilvl w:val="0"/>
          <w:numId w:val="12"/>
        </w:numPr>
        <w:spacing w:after="0" w:line="240" w:lineRule="auto"/>
        <w:rPr>
          <w:b/>
        </w:rPr>
      </w:pPr>
      <w:r w:rsidRPr="00BE3C63">
        <w:t>General Correspondence</w:t>
      </w:r>
    </w:p>
    <w:p w:rsidR="004532E0" w:rsidRPr="00BE3C63" w:rsidRDefault="004532E0" w:rsidP="004532E0">
      <w:pPr>
        <w:pStyle w:val="ListParagraph"/>
        <w:numPr>
          <w:ilvl w:val="0"/>
          <w:numId w:val="12"/>
        </w:numPr>
        <w:spacing w:after="0" w:line="240" w:lineRule="auto"/>
        <w:rPr>
          <w:b/>
        </w:rPr>
      </w:pPr>
      <w:r w:rsidRPr="00BE3C63">
        <w:t>Community files - participating community</w:t>
      </w:r>
    </w:p>
    <w:p w:rsidR="004532E0" w:rsidRPr="00BE3C63" w:rsidRDefault="004532E0" w:rsidP="004532E0">
      <w:pPr>
        <w:pStyle w:val="ListParagraph"/>
        <w:numPr>
          <w:ilvl w:val="0"/>
          <w:numId w:val="12"/>
        </w:numPr>
        <w:spacing w:after="0" w:line="240" w:lineRule="auto"/>
        <w:rPr>
          <w:b/>
        </w:rPr>
      </w:pPr>
      <w:r w:rsidRPr="00BE3C63">
        <w:t>Application guidance information</w:t>
      </w:r>
    </w:p>
    <w:p w:rsidR="004532E0" w:rsidRPr="00BE3C63" w:rsidRDefault="004532E0" w:rsidP="004532E0">
      <w:pPr>
        <w:pStyle w:val="ListParagraph"/>
        <w:numPr>
          <w:ilvl w:val="0"/>
          <w:numId w:val="12"/>
        </w:numPr>
        <w:spacing w:after="0" w:line="240" w:lineRule="auto"/>
      </w:pPr>
      <w:r w:rsidRPr="00BE3C63">
        <w:t>Contracts - all activities relating to management of contract, correspondence, products, payment information</w:t>
      </w:r>
    </w:p>
    <w:p w:rsidR="004532E0" w:rsidRPr="00BE3C63" w:rsidRDefault="004532E0" w:rsidP="004532E0">
      <w:pPr>
        <w:pStyle w:val="ListParagraph"/>
        <w:spacing w:after="0" w:line="240" w:lineRule="auto"/>
        <w:ind w:left="0"/>
        <w:rPr>
          <w:b/>
        </w:rPr>
      </w:pPr>
    </w:p>
    <w:p w:rsidR="004532E0" w:rsidRPr="00BE3C63" w:rsidRDefault="004532E0" w:rsidP="004532E0">
      <w:pPr>
        <w:pStyle w:val="ListParagraph"/>
        <w:spacing w:after="0" w:line="240" w:lineRule="auto"/>
        <w:ind w:left="0"/>
        <w:rPr>
          <w:b/>
        </w:rPr>
      </w:pPr>
      <w:r w:rsidRPr="00BE3C63">
        <w:rPr>
          <w:b/>
        </w:rPr>
        <w:t>NYC Watershed Protection Program</w:t>
      </w:r>
    </w:p>
    <w:p w:rsidR="004532E0" w:rsidRPr="00BE3C63" w:rsidRDefault="004532E0" w:rsidP="004532E0">
      <w:pPr>
        <w:pStyle w:val="ListParagraph"/>
        <w:numPr>
          <w:ilvl w:val="0"/>
          <w:numId w:val="12"/>
        </w:numPr>
        <w:spacing w:after="0" w:line="240" w:lineRule="auto"/>
        <w:rPr>
          <w:b/>
        </w:rPr>
      </w:pPr>
      <w:r w:rsidRPr="00BE3C63">
        <w:t xml:space="preserve">General Correspondence </w:t>
      </w:r>
    </w:p>
    <w:p w:rsidR="004532E0" w:rsidRPr="00BE3C63" w:rsidRDefault="004532E0" w:rsidP="004532E0">
      <w:pPr>
        <w:pStyle w:val="ListParagraph"/>
        <w:numPr>
          <w:ilvl w:val="0"/>
          <w:numId w:val="12"/>
        </w:numPr>
        <w:spacing w:after="0" w:line="240" w:lineRule="auto"/>
        <w:rPr>
          <w:b/>
        </w:rPr>
      </w:pPr>
      <w:r w:rsidRPr="00BE3C63">
        <w:t>Application guidance information</w:t>
      </w:r>
    </w:p>
    <w:p w:rsidR="004532E0" w:rsidRPr="00BE3C63" w:rsidRDefault="004532E0" w:rsidP="004532E0">
      <w:pPr>
        <w:pStyle w:val="ListParagraph"/>
        <w:numPr>
          <w:ilvl w:val="0"/>
          <w:numId w:val="12"/>
        </w:numPr>
        <w:spacing w:after="0" w:line="240" w:lineRule="auto"/>
        <w:rPr>
          <w:b/>
        </w:rPr>
      </w:pPr>
      <w:r w:rsidRPr="00BE3C63">
        <w:t>Contracts - all activities relating to management of contract, correspondence, products, payment information</w:t>
      </w:r>
    </w:p>
    <w:p w:rsidR="004532E0" w:rsidRPr="00BE3C63" w:rsidRDefault="004532E0" w:rsidP="004532E0">
      <w:pPr>
        <w:pStyle w:val="ListParagraph"/>
        <w:numPr>
          <w:ilvl w:val="0"/>
          <w:numId w:val="12"/>
        </w:numPr>
        <w:spacing w:after="0" w:line="240" w:lineRule="auto"/>
        <w:rPr>
          <w:b/>
        </w:rPr>
      </w:pPr>
      <w:r w:rsidRPr="00BE3C63">
        <w:t>Workshop information</w:t>
      </w:r>
    </w:p>
    <w:p w:rsidR="004532E0" w:rsidRPr="00BE3C63" w:rsidRDefault="004532E0" w:rsidP="004532E0">
      <w:pPr>
        <w:pStyle w:val="ListParagraph"/>
        <w:spacing w:after="0" w:line="240" w:lineRule="auto"/>
        <w:ind w:left="0"/>
        <w:rPr>
          <w:b/>
        </w:rPr>
      </w:pPr>
    </w:p>
    <w:p w:rsidR="004532E0" w:rsidRPr="00BE3C63" w:rsidRDefault="004532E0" w:rsidP="004532E0">
      <w:pPr>
        <w:spacing w:after="0" w:line="240" w:lineRule="auto"/>
        <w:rPr>
          <w:b/>
        </w:rPr>
      </w:pPr>
      <w:r w:rsidRPr="00BE3C63">
        <w:rPr>
          <w:b/>
        </w:rPr>
        <w:t xml:space="preserve">Smart Growth </w:t>
      </w:r>
    </w:p>
    <w:p w:rsidR="004532E0" w:rsidRPr="00BE3C63" w:rsidRDefault="004532E0" w:rsidP="004532E0">
      <w:pPr>
        <w:pStyle w:val="ListParagraph"/>
        <w:numPr>
          <w:ilvl w:val="0"/>
          <w:numId w:val="12"/>
        </w:numPr>
        <w:spacing w:after="0" w:line="240" w:lineRule="auto"/>
        <w:rPr>
          <w:b/>
        </w:rPr>
      </w:pPr>
      <w:r w:rsidRPr="00BE3C63">
        <w:t>General Correspondence</w:t>
      </w:r>
    </w:p>
    <w:p w:rsidR="004532E0" w:rsidRPr="00BE3C63" w:rsidRDefault="004532E0" w:rsidP="004532E0">
      <w:pPr>
        <w:pStyle w:val="ListParagraph"/>
        <w:numPr>
          <w:ilvl w:val="0"/>
          <w:numId w:val="12"/>
        </w:numPr>
        <w:spacing w:after="0" w:line="240" w:lineRule="auto"/>
      </w:pPr>
      <w:r w:rsidRPr="00BE3C63">
        <w:lastRenderedPageBreak/>
        <w:t>Application guidance information</w:t>
      </w:r>
    </w:p>
    <w:p w:rsidR="004532E0" w:rsidRPr="00BE3C63" w:rsidRDefault="004532E0" w:rsidP="004532E0">
      <w:pPr>
        <w:pStyle w:val="ListParagraph"/>
        <w:numPr>
          <w:ilvl w:val="0"/>
          <w:numId w:val="12"/>
        </w:numPr>
        <w:spacing w:after="0" w:line="240" w:lineRule="auto"/>
      </w:pPr>
      <w:r w:rsidRPr="00BE3C63">
        <w:t>Contracts - all activities relating to management of contract, correspondence, products, payment information</w:t>
      </w:r>
    </w:p>
    <w:p w:rsidR="00DB3BE5" w:rsidRDefault="00DB3BE5">
      <w:bookmarkStart w:id="1" w:name="_GoBack"/>
      <w:bookmarkEnd w:id="1"/>
    </w:p>
    <w:sectPr w:rsidR="00DB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C22"/>
    <w:multiLevelType w:val="multilevel"/>
    <w:tmpl w:val="E828C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605CED"/>
    <w:multiLevelType w:val="multilevel"/>
    <w:tmpl w:val="67104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A41368"/>
    <w:multiLevelType w:val="multilevel"/>
    <w:tmpl w:val="4E22F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416B0"/>
    <w:multiLevelType w:val="hybridMultilevel"/>
    <w:tmpl w:val="10A4D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210D"/>
    <w:multiLevelType w:val="hybridMultilevel"/>
    <w:tmpl w:val="253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A0C0A"/>
    <w:multiLevelType w:val="multilevel"/>
    <w:tmpl w:val="1C508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B4463B"/>
    <w:multiLevelType w:val="multilevel"/>
    <w:tmpl w:val="0204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B2469"/>
    <w:multiLevelType w:val="hybridMultilevel"/>
    <w:tmpl w:val="169E34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22A6AD8"/>
    <w:multiLevelType w:val="multilevel"/>
    <w:tmpl w:val="4B580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81099C"/>
    <w:multiLevelType w:val="hybridMultilevel"/>
    <w:tmpl w:val="9700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271E7"/>
    <w:multiLevelType w:val="multilevel"/>
    <w:tmpl w:val="10CA6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8843A3"/>
    <w:multiLevelType w:val="hybridMultilevel"/>
    <w:tmpl w:val="27E6E9E8"/>
    <w:lvl w:ilvl="0" w:tplc="3034B2C2">
      <w:numFmt w:val="bullet"/>
      <w:lvlText w:val="•"/>
      <w:lvlJc w:val="left"/>
      <w:pPr>
        <w:ind w:left="720" w:hanging="360"/>
      </w:pPr>
      <w:rPr>
        <w:rFonts w:ascii="Times New Roman" w:eastAsia="Times New Roman" w:hAnsi="Times New Roman" w:cs="Times New Roman"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91C3E"/>
    <w:multiLevelType w:val="multilevel"/>
    <w:tmpl w:val="4B00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E437F"/>
    <w:multiLevelType w:val="hybridMultilevel"/>
    <w:tmpl w:val="4296FC02"/>
    <w:lvl w:ilvl="0" w:tplc="85A6BD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54E26"/>
    <w:multiLevelType w:val="hybridMultilevel"/>
    <w:tmpl w:val="C9E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F1A75"/>
    <w:multiLevelType w:val="hybridMultilevel"/>
    <w:tmpl w:val="55BC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B129E"/>
    <w:multiLevelType w:val="multilevel"/>
    <w:tmpl w:val="F87E8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805043"/>
    <w:multiLevelType w:val="hybridMultilevel"/>
    <w:tmpl w:val="ABF8C622"/>
    <w:lvl w:ilvl="0" w:tplc="B1AEFB0E">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26BA2"/>
    <w:multiLevelType w:val="hybridMultilevel"/>
    <w:tmpl w:val="0274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209C3"/>
    <w:multiLevelType w:val="hybridMultilevel"/>
    <w:tmpl w:val="4E8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125ED"/>
    <w:multiLevelType w:val="hybridMultilevel"/>
    <w:tmpl w:val="5E82141A"/>
    <w:lvl w:ilvl="0" w:tplc="857691BC">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97FE4"/>
    <w:multiLevelType w:val="multilevel"/>
    <w:tmpl w:val="5916F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8D2041D"/>
    <w:multiLevelType w:val="multilevel"/>
    <w:tmpl w:val="0912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A52F00"/>
    <w:multiLevelType w:val="multilevel"/>
    <w:tmpl w:val="BD4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5242DE"/>
    <w:multiLevelType w:val="multilevel"/>
    <w:tmpl w:val="2292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A5B4D"/>
    <w:multiLevelType w:val="multilevel"/>
    <w:tmpl w:val="B0961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86C0B19"/>
    <w:multiLevelType w:val="multilevel"/>
    <w:tmpl w:val="F14C8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9A3427A"/>
    <w:multiLevelType w:val="hybridMultilevel"/>
    <w:tmpl w:val="0504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47862"/>
    <w:multiLevelType w:val="hybridMultilevel"/>
    <w:tmpl w:val="ED8A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902E5"/>
    <w:multiLevelType w:val="multilevel"/>
    <w:tmpl w:val="7A1C0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2"/>
  </w:num>
  <w:num w:numId="3">
    <w:abstractNumId w:val="28"/>
  </w:num>
  <w:num w:numId="4">
    <w:abstractNumId w:val="15"/>
  </w:num>
  <w:num w:numId="5">
    <w:abstractNumId w:val="24"/>
  </w:num>
  <w:num w:numId="6">
    <w:abstractNumId w:val="6"/>
  </w:num>
  <w:num w:numId="7">
    <w:abstractNumId w:val="2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num>
  <w:num w:numId="12">
    <w:abstractNumId w:val="1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2"/>
  </w:num>
  <w:num w:numId="29">
    <w:abstractNumId w:val="12"/>
    <w:lvlOverride w:ilvl="0"/>
    <w:lvlOverride w:ilvl="1"/>
    <w:lvlOverride w:ilvl="2"/>
    <w:lvlOverride w:ilvl="3"/>
    <w:lvlOverride w:ilvl="4"/>
    <w:lvlOverride w:ilvl="5"/>
    <w:lvlOverride w:ilvl="6"/>
    <w:lvlOverride w:ilvl="7"/>
    <w:lvlOverride w:ilv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E0"/>
    <w:rsid w:val="004532E0"/>
    <w:rsid w:val="00DB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3EBB4-F329-4132-9C03-B8438F5D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E0"/>
    <w:pPr>
      <w:spacing w:after="160" w:line="259" w:lineRule="auto"/>
      <w:ind w:left="720"/>
      <w:contextualSpacing/>
    </w:pPr>
  </w:style>
  <w:style w:type="paragraph" w:styleId="NoSpacing">
    <w:name w:val="No Spacing"/>
    <w:uiPriority w:val="1"/>
    <w:qFormat/>
    <w:rsid w:val="004532E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532E0"/>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4532E0"/>
    <w:rPr>
      <w:b/>
      <w:bCs/>
    </w:rPr>
  </w:style>
  <w:style w:type="character" w:styleId="Hyperlink">
    <w:name w:val="Hyperlink"/>
    <w:uiPriority w:val="99"/>
    <w:unhideWhenUsed/>
    <w:rsid w:val="004532E0"/>
    <w:rPr>
      <w:color w:val="0000FF"/>
      <w:u w:val="single"/>
    </w:rPr>
  </w:style>
  <w:style w:type="paragraph" w:styleId="HTMLPreformatted">
    <w:name w:val="HTML Preformatted"/>
    <w:basedOn w:val="Normal"/>
    <w:link w:val="HTMLPreformattedChar"/>
    <w:uiPriority w:val="99"/>
    <w:semiHidden/>
    <w:unhideWhenUsed/>
    <w:rsid w:val="00453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32E0"/>
    <w:rPr>
      <w:rFonts w:ascii="Courier New" w:eastAsia="Calibri" w:hAnsi="Courier New" w:cs="Courier New"/>
      <w:sz w:val="20"/>
      <w:szCs w:val="20"/>
    </w:rPr>
  </w:style>
  <w:style w:type="paragraph" w:customStyle="1" w:styleId="Default">
    <w:name w:val="Default"/>
    <w:basedOn w:val="Normal"/>
    <w:rsid w:val="004532E0"/>
    <w:pPr>
      <w:autoSpaceDE w:val="0"/>
      <w:autoSpaceDN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yslearn.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ny.gov/elmspublic/" TargetMode="External"/><Relationship Id="rId5" Type="http://schemas.openxmlformats.org/officeDocument/2006/relationships/hyperlink" Target="http://www.dos.ny.gov/coog/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6356</Words>
  <Characters>36230</Characters>
  <Application>Microsoft Office Word</Application>
  <DocSecurity>0</DocSecurity>
  <Lines>301</Lines>
  <Paragraphs>85</Paragraphs>
  <ScaleCrop>false</ScaleCrop>
  <Company>NYS Department of State</Company>
  <LinksUpToDate>false</LinksUpToDate>
  <CharactersWithSpaces>42501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Benitez, Laz</dc:creator>
  <cp:keywords/>
  <dc:description/>
  <cp:lastModifiedBy>Benitez, Laz</cp:lastModifiedBy>
  <cp:revision>1</cp:revision>
  <dcterms:created xsi:type="dcterms:W3CDTF">2016-02-18T17:08:00Z</dcterms:created>
  <dcterms:modified xsi:type="dcterms:W3CDTF">2016-02-18T17:09:00Z</dcterms:modified>
</cp:coreProperties>
</file>